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D766" w14:textId="77777777" w:rsidR="000C2B9E" w:rsidRPr="00350F2F" w:rsidRDefault="000C2B9E" w:rsidP="00364448">
      <w:pPr>
        <w:pStyle w:val="NoSpacing"/>
        <w:spacing w:line="276" w:lineRule="auto"/>
        <w:jc w:val="both"/>
        <w:rPr>
          <w:rFonts w:ascii="Arial Narrow" w:hAnsi="Arial Narrow"/>
          <w:b/>
          <w:bCs/>
          <w:color w:val="EE0000"/>
        </w:rPr>
      </w:pPr>
      <w:r w:rsidRPr="00350F2F">
        <w:rPr>
          <w:rFonts w:ascii="Arial Narrow" w:hAnsi="Arial Narrow"/>
          <w:b/>
          <w:bCs/>
          <w:color w:val="EE0000"/>
        </w:rPr>
        <w:t>NACRT PRAVILNIKA</w:t>
      </w:r>
    </w:p>
    <w:p w14:paraId="7D5EB62B" w14:textId="69219BD6" w:rsidR="009557F2" w:rsidRPr="00364448" w:rsidRDefault="00364448" w:rsidP="00364448">
      <w:pPr>
        <w:pStyle w:val="NoSpacing"/>
        <w:spacing w:line="276" w:lineRule="auto"/>
        <w:jc w:val="both"/>
        <w:rPr>
          <w:rStyle w:val="Zadanifontodlomka1"/>
          <w:rFonts w:ascii="Arial Narrow" w:hAnsi="Arial Narrow"/>
          <w:color w:val="000000" w:themeColor="text1"/>
          <w:spacing w:val="-1"/>
        </w:rPr>
      </w:pPr>
      <w:r w:rsidRPr="00364448">
        <w:rPr>
          <w:rFonts w:ascii="Arial Narrow" w:hAnsi="Arial Narrow"/>
          <w:color w:val="000000"/>
        </w:rPr>
        <w:t>Temeljem</w:t>
      </w:r>
      <w:r w:rsidR="000C2B9E" w:rsidRPr="00364448">
        <w:rPr>
          <w:rFonts w:ascii="Arial Narrow" w:hAnsi="Arial Narrow"/>
          <w:color w:val="000000"/>
        </w:rPr>
        <w:t xml:space="preserve"> članka 15. stavk</w:t>
      </w:r>
      <w:r w:rsidRPr="00364448">
        <w:rPr>
          <w:rFonts w:ascii="Arial Narrow" w:hAnsi="Arial Narrow"/>
          <w:color w:val="000000"/>
        </w:rPr>
        <w:t>e</w:t>
      </w:r>
      <w:r w:rsidR="000C2B9E" w:rsidRPr="00364448">
        <w:rPr>
          <w:rFonts w:ascii="Arial Narrow" w:hAnsi="Arial Narrow"/>
          <w:color w:val="000000"/>
        </w:rPr>
        <w:t xml:space="preserve"> 2. Zakona o javnoj nabavi (</w:t>
      </w:r>
      <w:r w:rsidR="009557F2" w:rsidRPr="00364448">
        <w:rPr>
          <w:rFonts w:ascii="Arial Narrow" w:hAnsi="Arial Narrow"/>
          <w:color w:val="000000"/>
        </w:rPr>
        <w:t>NN</w:t>
      </w:r>
      <w:r w:rsidR="000C2B9E" w:rsidRPr="00364448">
        <w:rPr>
          <w:rFonts w:ascii="Arial Narrow" w:hAnsi="Arial Narrow"/>
          <w:color w:val="000000"/>
        </w:rPr>
        <w:t xml:space="preserve"> broj 120/16, 114/22 i 48/26) i </w:t>
      </w:r>
      <w:r w:rsidR="009557F2" w:rsidRPr="00364448">
        <w:rPr>
          <w:rStyle w:val="Zadanifontodlomka1"/>
          <w:rFonts w:ascii="Arial Narrow" w:hAnsi="Arial Narrow" w:cs="Calibri"/>
          <w:color w:val="000000"/>
        </w:rPr>
        <w:t>članka</w:t>
      </w:r>
      <w:r w:rsidR="009557F2" w:rsidRPr="00364448">
        <w:rPr>
          <w:rStyle w:val="Zadanifontodlomka1"/>
          <w:rFonts w:ascii="Arial Narrow" w:hAnsi="Arial Narrow"/>
          <w:color w:val="000000"/>
          <w:spacing w:val="-2"/>
        </w:rPr>
        <w:t xml:space="preserve"> 24.</w:t>
      </w:r>
      <w:r w:rsidR="009557F2" w:rsidRPr="00364448">
        <w:rPr>
          <w:rStyle w:val="Zadanifontodlomka1"/>
          <w:rFonts w:ascii="Arial Narrow" w:hAnsi="Arial Narrow"/>
          <w:color w:val="000000"/>
          <w:spacing w:val="2"/>
        </w:rPr>
        <w:t xml:space="preserve"> </w:t>
      </w:r>
      <w:r w:rsidR="009557F2" w:rsidRPr="00364448">
        <w:rPr>
          <w:rStyle w:val="Zadanifontodlomka1"/>
          <w:rFonts w:ascii="Arial Narrow" w:hAnsi="Arial Narrow"/>
          <w:color w:val="000000"/>
        </w:rPr>
        <w:t>Statuta</w:t>
      </w:r>
      <w:r w:rsidR="009557F2" w:rsidRPr="00364448">
        <w:rPr>
          <w:rStyle w:val="Zadanifontodlomka1"/>
          <w:rFonts w:ascii="Arial Narrow" w:hAnsi="Arial Narrow"/>
          <w:color w:val="000000"/>
          <w:spacing w:val="-2"/>
        </w:rPr>
        <w:t xml:space="preserve"> </w:t>
      </w:r>
      <w:r w:rsidR="009557F2" w:rsidRPr="00364448">
        <w:rPr>
          <w:rStyle w:val="Zadanifontodlomka1"/>
          <w:rFonts w:ascii="Arial Narrow" w:hAnsi="Arial Narrow"/>
          <w:color w:val="000000"/>
        </w:rPr>
        <w:t>Javne</w:t>
      </w:r>
      <w:r w:rsidR="009557F2" w:rsidRPr="00364448">
        <w:rPr>
          <w:rStyle w:val="Zadanifontodlomka1"/>
          <w:rFonts w:ascii="Arial Narrow" w:hAnsi="Arial Narrow"/>
          <w:color w:val="000000"/>
          <w:spacing w:val="-1"/>
        </w:rPr>
        <w:t xml:space="preserve"> </w:t>
      </w:r>
      <w:r w:rsidR="009557F2" w:rsidRPr="00364448">
        <w:rPr>
          <w:rStyle w:val="Zadanifontodlomka1"/>
          <w:rFonts w:ascii="Arial Narrow" w:hAnsi="Arial Narrow"/>
          <w:color w:val="000000"/>
        </w:rPr>
        <w:t>ustanove</w:t>
      </w:r>
      <w:r w:rsidR="009557F2" w:rsidRPr="00364448">
        <w:rPr>
          <w:rStyle w:val="Zadanifontodlomka1"/>
          <w:rFonts w:ascii="Arial Narrow" w:hAnsi="Arial Narrow"/>
          <w:color w:val="000000"/>
          <w:spacing w:val="-1"/>
        </w:rPr>
        <w:t xml:space="preserve"> „</w:t>
      </w:r>
      <w:r w:rsidR="009557F2" w:rsidRPr="00364448">
        <w:rPr>
          <w:rStyle w:val="Zadanifontodlomka1"/>
          <w:rFonts w:ascii="Arial Narrow" w:hAnsi="Arial Narrow"/>
          <w:color w:val="000000"/>
          <w:spacing w:val="1"/>
        </w:rPr>
        <w:t>Zbirka</w:t>
      </w:r>
      <w:r w:rsidR="009557F2" w:rsidRPr="00364448">
        <w:rPr>
          <w:rStyle w:val="Zadanifontodlomka1"/>
          <w:rFonts w:ascii="Arial Narrow" w:hAnsi="Arial Narrow"/>
          <w:color w:val="000000"/>
          <w:spacing w:val="-2"/>
        </w:rPr>
        <w:t xml:space="preserve"> </w:t>
      </w:r>
      <w:r w:rsidR="009557F2" w:rsidRPr="00364448">
        <w:rPr>
          <w:rStyle w:val="Zadanifontodlomka1"/>
          <w:rFonts w:ascii="Arial Narrow" w:hAnsi="Arial Narrow"/>
          <w:color w:val="000000"/>
          <w:spacing w:val="-1"/>
        </w:rPr>
        <w:t xml:space="preserve">umjetnina </w:t>
      </w:r>
      <w:r w:rsidR="009557F2" w:rsidRPr="00364448">
        <w:rPr>
          <w:rStyle w:val="Zadanifontodlomka1"/>
          <w:rFonts w:ascii="Arial Narrow" w:hAnsi="Arial Narrow"/>
          <w:color w:val="000000"/>
        </w:rPr>
        <w:t>Ante</w:t>
      </w:r>
      <w:r w:rsidR="009557F2" w:rsidRPr="00364448">
        <w:rPr>
          <w:rStyle w:val="Zadanifontodlomka1"/>
          <w:rFonts w:ascii="Arial Narrow" w:hAnsi="Arial Narrow"/>
          <w:color w:val="000000"/>
          <w:spacing w:val="4"/>
        </w:rPr>
        <w:t xml:space="preserve"> </w:t>
      </w:r>
      <w:r w:rsidR="009557F2" w:rsidRPr="00364448">
        <w:rPr>
          <w:rStyle w:val="Zadanifontodlomka1"/>
          <w:rFonts w:ascii="Arial Narrow" w:hAnsi="Arial Narrow"/>
          <w:color w:val="000000"/>
        </w:rPr>
        <w:t>i</w:t>
      </w:r>
      <w:r w:rsidR="009557F2" w:rsidRPr="00364448">
        <w:rPr>
          <w:rStyle w:val="Zadanifontodlomka1"/>
          <w:rFonts w:ascii="Arial Narrow" w:hAnsi="Arial Narrow"/>
          <w:color w:val="000000"/>
          <w:spacing w:val="-4"/>
        </w:rPr>
        <w:t xml:space="preserve"> </w:t>
      </w:r>
      <w:r w:rsidR="009557F2" w:rsidRPr="00364448">
        <w:rPr>
          <w:rStyle w:val="Zadanifontodlomka1"/>
          <w:rFonts w:ascii="Arial Narrow" w:hAnsi="Arial Narrow"/>
          <w:color w:val="000000"/>
        </w:rPr>
        <w:t>Wiltrude</w:t>
      </w:r>
      <w:r w:rsidR="009557F2" w:rsidRPr="00364448">
        <w:rPr>
          <w:rStyle w:val="Zadanifontodlomka1"/>
          <w:rFonts w:ascii="Arial Narrow" w:hAnsi="Arial Narrow"/>
          <w:color w:val="000000"/>
          <w:spacing w:val="4"/>
        </w:rPr>
        <w:t xml:space="preserve"> </w:t>
      </w:r>
      <w:r w:rsidR="009557F2" w:rsidRPr="00364448">
        <w:rPr>
          <w:rStyle w:val="Zadanifontodlomka1"/>
          <w:rFonts w:ascii="Arial Narrow" w:hAnsi="Arial Narrow" w:cs="Calibri"/>
          <w:color w:val="000000"/>
          <w:spacing w:val="-1"/>
        </w:rPr>
        <w:t>Topić</w:t>
      </w:r>
      <w:r w:rsidR="009557F2" w:rsidRPr="00364448">
        <w:rPr>
          <w:rStyle w:val="Zadanifontodlomka1"/>
          <w:rFonts w:ascii="Arial Narrow" w:hAnsi="Arial Narrow"/>
          <w:color w:val="000000"/>
          <w:spacing w:val="-2"/>
        </w:rPr>
        <w:t xml:space="preserve"> </w:t>
      </w:r>
      <w:r w:rsidR="009557F2" w:rsidRPr="00364448">
        <w:rPr>
          <w:rStyle w:val="Zadanifontodlomka1"/>
          <w:rFonts w:ascii="Arial Narrow" w:hAnsi="Arial Narrow"/>
          <w:color w:val="000000"/>
        </w:rPr>
        <w:t>Mimara“</w:t>
      </w:r>
      <w:r w:rsidR="009557F2" w:rsidRPr="00364448">
        <w:rPr>
          <w:rStyle w:val="Zadanifontodlomka1"/>
          <w:rFonts w:ascii="Arial Narrow" w:hAnsi="Arial Narrow"/>
          <w:color w:val="000000"/>
          <w:spacing w:val="8"/>
        </w:rPr>
        <w:t xml:space="preserve"> </w:t>
      </w:r>
      <w:r w:rsidR="009557F2" w:rsidRPr="00364448">
        <w:rPr>
          <w:rStyle w:val="Zadanifontodlomka1"/>
          <w:rFonts w:ascii="Arial Narrow" w:hAnsi="Arial Narrow" w:cs="Calibri"/>
          <w:color w:val="000000"/>
        </w:rPr>
        <w:t xml:space="preserve">– </w:t>
      </w:r>
      <w:r w:rsidR="009557F2" w:rsidRPr="00364448">
        <w:rPr>
          <w:rStyle w:val="Zadanifontodlomka1"/>
          <w:rFonts w:ascii="Arial Narrow" w:hAnsi="Arial Narrow"/>
          <w:color w:val="000000"/>
        </w:rPr>
        <w:t>Muzej</w:t>
      </w:r>
      <w:r w:rsidR="009557F2" w:rsidRPr="00364448">
        <w:rPr>
          <w:rStyle w:val="Zadanifontodlomka1"/>
          <w:rFonts w:ascii="Arial Narrow" w:hAnsi="Arial Narrow"/>
          <w:color w:val="000000"/>
          <w:spacing w:val="-1"/>
        </w:rPr>
        <w:t xml:space="preserve"> Mimara</w:t>
      </w:r>
      <w:r w:rsidR="009557F2" w:rsidRPr="00364448">
        <w:rPr>
          <w:rStyle w:val="Zadanifontodlomka1"/>
          <w:rFonts w:ascii="Arial Narrow" w:hAnsi="Arial Narrow"/>
          <w:color w:val="000000"/>
          <w:spacing w:val="1"/>
        </w:rPr>
        <w:t xml:space="preserve"> </w:t>
      </w:r>
      <w:r w:rsidR="009557F2" w:rsidRPr="00364448">
        <w:rPr>
          <w:rStyle w:val="Zadanifontodlomka1"/>
          <w:rFonts w:ascii="Arial Narrow" w:hAnsi="Arial Narrow"/>
          <w:color w:val="000000"/>
          <w:spacing w:val="4"/>
        </w:rPr>
        <w:t>(</w:t>
      </w:r>
      <w:r w:rsidR="009557F2" w:rsidRPr="00364448">
        <w:rPr>
          <w:rStyle w:val="Zadanifontodlomka1"/>
          <w:rFonts w:ascii="Arial Narrow" w:hAnsi="Arial Narrow"/>
          <w:color w:val="000000"/>
        </w:rPr>
        <w:t xml:space="preserve">dalje u </w:t>
      </w:r>
      <w:r w:rsidR="009557F2" w:rsidRPr="00364448">
        <w:rPr>
          <w:rStyle w:val="Zadanifontodlomka1"/>
          <w:rFonts w:ascii="Arial Narrow" w:hAnsi="Arial Narrow"/>
          <w:color w:val="000000"/>
          <w:spacing w:val="1"/>
        </w:rPr>
        <w:t>tekstu:</w:t>
      </w:r>
      <w:r w:rsidR="009557F2" w:rsidRPr="00364448">
        <w:rPr>
          <w:rStyle w:val="Zadanifontodlomka1"/>
          <w:rFonts w:ascii="Arial Narrow" w:hAnsi="Arial Narrow"/>
          <w:color w:val="000000"/>
          <w:spacing w:val="-4"/>
        </w:rPr>
        <w:t xml:space="preserve"> </w:t>
      </w:r>
      <w:r w:rsidRPr="00364448">
        <w:rPr>
          <w:rStyle w:val="Zadanifontodlomka1"/>
          <w:rFonts w:ascii="Arial Narrow" w:hAnsi="Arial Narrow"/>
          <w:color w:val="000000"/>
        </w:rPr>
        <w:t>Naručitelj</w:t>
      </w:r>
      <w:r w:rsidR="009557F2" w:rsidRPr="00364448">
        <w:rPr>
          <w:rStyle w:val="Zadanifontodlomka1"/>
          <w:rFonts w:ascii="Arial Narrow" w:hAnsi="Arial Narrow"/>
          <w:color w:val="000000"/>
        </w:rPr>
        <w:t>)</w:t>
      </w:r>
      <w:r w:rsidR="000E4F4E" w:rsidRPr="00364448">
        <w:rPr>
          <w:rStyle w:val="Zadanifontodlomka1"/>
          <w:rFonts w:ascii="Arial Narrow" w:hAnsi="Arial Narrow"/>
          <w:color w:val="000000"/>
        </w:rPr>
        <w:t>,</w:t>
      </w:r>
      <w:r w:rsidR="00A11D06" w:rsidRPr="00364448">
        <w:rPr>
          <w:rFonts w:ascii="Arial Narrow" w:hAnsi="Arial Narrow"/>
        </w:rPr>
        <w:t xml:space="preserve"> </w:t>
      </w:r>
      <w:r w:rsidR="00A11D06" w:rsidRPr="00364448">
        <w:rPr>
          <w:rStyle w:val="Zadanifontodlomka1"/>
          <w:rFonts w:ascii="Arial Narrow" w:hAnsi="Arial Narrow"/>
          <w:color w:val="000000"/>
        </w:rPr>
        <w:t>ravnateljica</w:t>
      </w:r>
      <w:r w:rsidR="00A11D06" w:rsidRPr="00364448">
        <w:rPr>
          <w:rStyle w:val="Zadanifontodlomka1"/>
          <w:rFonts w:ascii="Arial Narrow" w:hAnsi="Arial Narrow"/>
          <w:color w:val="000000"/>
          <w:spacing w:val="-1"/>
        </w:rPr>
        <w:t xml:space="preserve"> </w:t>
      </w:r>
      <w:r w:rsidR="00A11D06" w:rsidRPr="00364448">
        <w:rPr>
          <w:rStyle w:val="Zadanifontodlomka1"/>
          <w:rFonts w:ascii="Arial Narrow" w:hAnsi="Arial Narrow"/>
          <w:color w:val="000000"/>
          <w:spacing w:val="1"/>
        </w:rPr>
        <w:t>dr. sc. Tajana Pleše</w:t>
      </w:r>
      <w:r w:rsidRPr="00364448">
        <w:rPr>
          <w:rStyle w:val="Zadanifontodlomka1"/>
          <w:rFonts w:ascii="Arial Narrow" w:hAnsi="Arial Narrow"/>
          <w:color w:val="000000"/>
          <w:spacing w:val="-1"/>
        </w:rPr>
        <w:t xml:space="preserve"> </w:t>
      </w:r>
      <w:r w:rsidRPr="00364448">
        <w:rPr>
          <w:rStyle w:val="Zadanifontodlomka1"/>
          <w:rFonts w:ascii="Arial Narrow" w:hAnsi="Arial Narrow"/>
          <w:color w:val="EE0000"/>
          <w:spacing w:val="-1"/>
        </w:rPr>
        <w:t>XX.</w:t>
      </w:r>
      <w:r w:rsidR="00A11D06" w:rsidRPr="00364448">
        <w:rPr>
          <w:rStyle w:val="Zadanifontodlomka1"/>
          <w:rFonts w:ascii="Arial Narrow" w:hAnsi="Arial Narrow"/>
          <w:color w:val="EE0000"/>
          <w:spacing w:val="-1"/>
        </w:rPr>
        <w:t xml:space="preserve"> </w:t>
      </w:r>
      <w:r w:rsidR="004C438A" w:rsidRPr="00364448">
        <w:rPr>
          <w:rStyle w:val="Zadanifontodlomka1"/>
          <w:rFonts w:ascii="Arial Narrow" w:hAnsi="Arial Narrow"/>
          <w:spacing w:val="-1"/>
        </w:rPr>
        <w:t xml:space="preserve">kolovoza </w:t>
      </w:r>
      <w:r w:rsidR="00A11D06" w:rsidRPr="00364448">
        <w:rPr>
          <w:rStyle w:val="Zadanifontodlomka1"/>
          <w:rFonts w:ascii="Arial Narrow" w:hAnsi="Arial Narrow"/>
          <w:spacing w:val="-1"/>
        </w:rPr>
        <w:t>2026.</w:t>
      </w:r>
      <w:r w:rsidR="00A11D06" w:rsidRPr="00364448">
        <w:rPr>
          <w:rStyle w:val="Zadanifontodlomka1"/>
          <w:rFonts w:ascii="Arial Narrow" w:hAnsi="Arial Narrow"/>
          <w:color w:val="EE0000"/>
          <w:spacing w:val="-1"/>
        </w:rPr>
        <w:t xml:space="preserve"> </w:t>
      </w:r>
      <w:r w:rsidR="00A11D06" w:rsidRPr="00364448">
        <w:rPr>
          <w:rStyle w:val="Zadanifontodlomka1"/>
          <w:rFonts w:ascii="Arial Narrow" w:hAnsi="Arial Narrow"/>
          <w:color w:val="000000" w:themeColor="text1"/>
          <w:spacing w:val="-1"/>
        </w:rPr>
        <w:t>godine donosi</w:t>
      </w:r>
    </w:p>
    <w:p w14:paraId="665F3794" w14:textId="77777777" w:rsidR="00033514" w:rsidRPr="00364448" w:rsidRDefault="00033514" w:rsidP="00364448">
      <w:pPr>
        <w:pStyle w:val="NoSpacing"/>
        <w:spacing w:line="276" w:lineRule="auto"/>
        <w:jc w:val="both"/>
        <w:rPr>
          <w:rFonts w:ascii="Arial Narrow" w:hAnsi="Arial Narrow"/>
        </w:rPr>
      </w:pPr>
    </w:p>
    <w:p w14:paraId="7F6BBB0A" w14:textId="7E4A6F8C" w:rsidR="00AF6222" w:rsidRDefault="000C2B9E" w:rsidP="00364448">
      <w:pPr>
        <w:pStyle w:val="NoSpacing"/>
        <w:spacing w:line="276" w:lineRule="auto"/>
        <w:jc w:val="center"/>
        <w:rPr>
          <w:rFonts w:ascii="Arial Narrow" w:hAnsi="Arial Narrow"/>
          <w:b/>
          <w:bCs/>
          <w:color w:val="000000"/>
        </w:rPr>
      </w:pPr>
      <w:r w:rsidRPr="00364448">
        <w:rPr>
          <w:rFonts w:ascii="Arial Narrow" w:hAnsi="Arial Narrow"/>
          <w:b/>
          <w:bCs/>
          <w:color w:val="000000"/>
        </w:rPr>
        <w:t>P</w:t>
      </w:r>
      <w:r w:rsidR="009557F2" w:rsidRPr="00364448">
        <w:rPr>
          <w:rFonts w:ascii="Arial Narrow" w:hAnsi="Arial Narrow"/>
          <w:b/>
          <w:bCs/>
          <w:color w:val="000000"/>
        </w:rPr>
        <w:t>ravilnik o provedbi postupaka jednostavne nabave</w:t>
      </w:r>
    </w:p>
    <w:p w14:paraId="03B9816F" w14:textId="77777777" w:rsidR="00364448" w:rsidRPr="00364448" w:rsidRDefault="00364448" w:rsidP="00364448">
      <w:pPr>
        <w:pStyle w:val="NoSpacing"/>
        <w:spacing w:line="276" w:lineRule="auto"/>
        <w:jc w:val="center"/>
        <w:rPr>
          <w:rFonts w:ascii="Arial Narrow" w:hAnsi="Arial Narrow"/>
          <w:b/>
          <w:bCs/>
          <w:color w:val="000000"/>
        </w:rPr>
      </w:pPr>
    </w:p>
    <w:p w14:paraId="1983EEB7" w14:textId="6F8AC038" w:rsidR="000C2B9E" w:rsidRPr="00364448" w:rsidRDefault="009557F2" w:rsidP="00364448">
      <w:pPr>
        <w:pStyle w:val="NoSpacing"/>
        <w:spacing w:line="276" w:lineRule="auto"/>
        <w:jc w:val="both"/>
        <w:rPr>
          <w:rFonts w:ascii="Arial Narrow" w:hAnsi="Arial Narrow"/>
          <w:b/>
          <w:bCs/>
          <w:color w:val="000000"/>
        </w:rPr>
      </w:pPr>
      <w:r w:rsidRPr="00364448">
        <w:rPr>
          <w:rFonts w:ascii="Arial Narrow" w:hAnsi="Arial Narrow"/>
          <w:b/>
          <w:bCs/>
          <w:color w:val="000000"/>
        </w:rPr>
        <w:t>Opće</w:t>
      </w:r>
      <w:r w:rsidR="00AF6222" w:rsidRPr="00364448">
        <w:rPr>
          <w:rFonts w:ascii="Arial Narrow" w:hAnsi="Arial Narrow"/>
          <w:b/>
          <w:bCs/>
          <w:color w:val="000000"/>
        </w:rPr>
        <w:t xml:space="preserve"> odredbe</w:t>
      </w:r>
    </w:p>
    <w:p w14:paraId="7569A949" w14:textId="77777777" w:rsidR="000C2B9E" w:rsidRPr="00364448" w:rsidRDefault="000C2B9E" w:rsidP="00364448">
      <w:pPr>
        <w:pStyle w:val="NoSpacing"/>
        <w:spacing w:line="276" w:lineRule="auto"/>
        <w:jc w:val="center"/>
        <w:rPr>
          <w:rFonts w:ascii="Arial Narrow" w:hAnsi="Arial Narrow"/>
          <w:b/>
          <w:bCs/>
          <w:color w:val="000000"/>
        </w:rPr>
      </w:pPr>
      <w:r w:rsidRPr="00364448">
        <w:rPr>
          <w:rFonts w:ascii="Arial Narrow" w:hAnsi="Arial Narrow"/>
          <w:b/>
          <w:bCs/>
          <w:color w:val="000000"/>
        </w:rPr>
        <w:t>Članak 1.</w:t>
      </w:r>
    </w:p>
    <w:p w14:paraId="6652B70F" w14:textId="1F4253CF" w:rsidR="00A11D06" w:rsidRPr="00364448" w:rsidRDefault="00C2646D" w:rsidP="00364448">
      <w:pPr>
        <w:pStyle w:val="NoSpacing"/>
        <w:spacing w:line="276" w:lineRule="auto"/>
        <w:jc w:val="both"/>
        <w:rPr>
          <w:rFonts w:ascii="Arial Narrow" w:hAnsi="Arial Narrow" w:cs="Times New Roman"/>
        </w:rPr>
      </w:pPr>
      <w:r w:rsidRPr="00364448">
        <w:rPr>
          <w:rFonts w:ascii="Arial Narrow" w:hAnsi="Arial Narrow"/>
          <w:color w:val="000000"/>
        </w:rPr>
        <w:t xml:space="preserve">U svrhu poštivanja osnovnih načela javne nabave te zakonitog, namjenskog i svrhovitog trošenja proračunskih sredstava, ovim se Pravilnikom </w:t>
      </w:r>
      <w:r w:rsidR="000C2B9E" w:rsidRPr="00364448">
        <w:rPr>
          <w:rFonts w:ascii="Arial Narrow" w:hAnsi="Arial Narrow"/>
          <w:color w:val="000000"/>
        </w:rPr>
        <w:t xml:space="preserve">o </w:t>
      </w:r>
      <w:r w:rsidR="009557F2" w:rsidRPr="00364448">
        <w:rPr>
          <w:rFonts w:ascii="Arial Narrow" w:hAnsi="Arial Narrow"/>
          <w:color w:val="000000"/>
        </w:rPr>
        <w:t xml:space="preserve">provedbi </w:t>
      </w:r>
      <w:r w:rsidR="000C2B9E" w:rsidRPr="00364448">
        <w:rPr>
          <w:rFonts w:ascii="Arial Narrow" w:hAnsi="Arial Narrow"/>
          <w:color w:val="000000"/>
        </w:rPr>
        <w:t>postupaka jednostavne nabave (dalj</w:t>
      </w:r>
      <w:r w:rsidR="009557F2" w:rsidRPr="00364448">
        <w:rPr>
          <w:rFonts w:ascii="Arial Narrow" w:hAnsi="Arial Narrow"/>
          <w:color w:val="000000"/>
        </w:rPr>
        <w:t xml:space="preserve">e u </w:t>
      </w:r>
      <w:r w:rsidR="000C2B9E" w:rsidRPr="00364448">
        <w:rPr>
          <w:rFonts w:ascii="Arial Narrow" w:hAnsi="Arial Narrow"/>
          <w:color w:val="000000"/>
        </w:rPr>
        <w:t xml:space="preserve">tekstu: Pravilnik) uređuju pravila, uvjeti i način postupanja </w:t>
      </w:r>
      <w:r w:rsidR="0018666C" w:rsidRPr="00364448">
        <w:rPr>
          <w:rFonts w:ascii="Arial Narrow" w:hAnsi="Arial Narrow"/>
          <w:color w:val="000000"/>
        </w:rPr>
        <w:t xml:space="preserve">naručitelja </w:t>
      </w:r>
      <w:r w:rsidR="0018666C" w:rsidRPr="00364448">
        <w:rPr>
          <w:rStyle w:val="Zadanifontodlomka1"/>
          <w:rFonts w:ascii="Arial Narrow" w:hAnsi="Arial Narrow"/>
          <w:color w:val="000000"/>
        </w:rPr>
        <w:t>Javna</w:t>
      </w:r>
      <w:r w:rsidR="0018666C" w:rsidRPr="00364448">
        <w:rPr>
          <w:rStyle w:val="Zadanifontodlomka1"/>
          <w:rFonts w:ascii="Arial Narrow" w:hAnsi="Arial Narrow"/>
          <w:color w:val="000000"/>
          <w:spacing w:val="-1"/>
        </w:rPr>
        <w:t xml:space="preserve"> </w:t>
      </w:r>
      <w:r w:rsidR="0018666C" w:rsidRPr="00364448">
        <w:rPr>
          <w:rStyle w:val="Zadanifontodlomka1"/>
          <w:rFonts w:ascii="Arial Narrow" w:hAnsi="Arial Narrow"/>
          <w:color w:val="000000"/>
        </w:rPr>
        <w:t>ustanova</w:t>
      </w:r>
      <w:r w:rsidR="0018666C" w:rsidRPr="00364448">
        <w:rPr>
          <w:rStyle w:val="Zadanifontodlomka1"/>
          <w:rFonts w:ascii="Arial Narrow" w:hAnsi="Arial Narrow"/>
          <w:color w:val="000000"/>
          <w:spacing w:val="-1"/>
        </w:rPr>
        <w:t xml:space="preserve"> „</w:t>
      </w:r>
      <w:r w:rsidR="0018666C" w:rsidRPr="00364448">
        <w:rPr>
          <w:rStyle w:val="Zadanifontodlomka1"/>
          <w:rFonts w:ascii="Arial Narrow" w:hAnsi="Arial Narrow"/>
          <w:color w:val="000000"/>
          <w:spacing w:val="1"/>
        </w:rPr>
        <w:t>Zbirka</w:t>
      </w:r>
      <w:r w:rsidR="0018666C" w:rsidRPr="00364448">
        <w:rPr>
          <w:rStyle w:val="Zadanifontodlomka1"/>
          <w:rFonts w:ascii="Arial Narrow" w:hAnsi="Arial Narrow"/>
          <w:color w:val="000000"/>
          <w:spacing w:val="-2"/>
        </w:rPr>
        <w:t xml:space="preserve"> </w:t>
      </w:r>
      <w:r w:rsidR="0018666C" w:rsidRPr="00364448">
        <w:rPr>
          <w:rStyle w:val="Zadanifontodlomka1"/>
          <w:rFonts w:ascii="Arial Narrow" w:hAnsi="Arial Narrow"/>
          <w:color w:val="000000"/>
          <w:spacing w:val="-1"/>
        </w:rPr>
        <w:t xml:space="preserve">umjetnina </w:t>
      </w:r>
      <w:r w:rsidR="0018666C" w:rsidRPr="00364448">
        <w:rPr>
          <w:rStyle w:val="Zadanifontodlomka1"/>
          <w:rFonts w:ascii="Arial Narrow" w:hAnsi="Arial Narrow"/>
          <w:color w:val="000000"/>
        </w:rPr>
        <w:t>Ante</w:t>
      </w:r>
      <w:r w:rsidR="0018666C" w:rsidRPr="00364448">
        <w:rPr>
          <w:rStyle w:val="Zadanifontodlomka1"/>
          <w:rFonts w:ascii="Arial Narrow" w:hAnsi="Arial Narrow"/>
          <w:color w:val="000000"/>
          <w:spacing w:val="4"/>
        </w:rPr>
        <w:t xml:space="preserve"> </w:t>
      </w:r>
      <w:r w:rsidR="0018666C" w:rsidRPr="00364448">
        <w:rPr>
          <w:rStyle w:val="Zadanifontodlomka1"/>
          <w:rFonts w:ascii="Arial Narrow" w:hAnsi="Arial Narrow"/>
          <w:color w:val="000000"/>
        </w:rPr>
        <w:t>i</w:t>
      </w:r>
      <w:r w:rsidR="0018666C" w:rsidRPr="00364448">
        <w:rPr>
          <w:rStyle w:val="Zadanifontodlomka1"/>
          <w:rFonts w:ascii="Arial Narrow" w:hAnsi="Arial Narrow"/>
          <w:color w:val="000000"/>
          <w:spacing w:val="-4"/>
        </w:rPr>
        <w:t xml:space="preserve"> </w:t>
      </w:r>
      <w:r w:rsidR="0018666C" w:rsidRPr="00364448">
        <w:rPr>
          <w:rStyle w:val="Zadanifontodlomka1"/>
          <w:rFonts w:ascii="Arial Narrow" w:hAnsi="Arial Narrow"/>
          <w:color w:val="000000"/>
        </w:rPr>
        <w:t>Wiltrude</w:t>
      </w:r>
      <w:r w:rsidR="0018666C" w:rsidRPr="00364448">
        <w:rPr>
          <w:rStyle w:val="Zadanifontodlomka1"/>
          <w:rFonts w:ascii="Arial Narrow" w:hAnsi="Arial Narrow"/>
          <w:color w:val="000000"/>
          <w:spacing w:val="4"/>
        </w:rPr>
        <w:t xml:space="preserve"> </w:t>
      </w:r>
      <w:r w:rsidR="0018666C" w:rsidRPr="00364448">
        <w:rPr>
          <w:rStyle w:val="Zadanifontodlomka1"/>
          <w:rFonts w:ascii="Arial Narrow" w:hAnsi="Arial Narrow" w:cs="Calibri"/>
          <w:color w:val="000000"/>
          <w:spacing w:val="-1"/>
        </w:rPr>
        <w:t>Topić</w:t>
      </w:r>
      <w:r w:rsidR="0018666C" w:rsidRPr="00364448">
        <w:rPr>
          <w:rStyle w:val="Zadanifontodlomka1"/>
          <w:rFonts w:ascii="Arial Narrow" w:hAnsi="Arial Narrow"/>
          <w:color w:val="000000"/>
          <w:spacing w:val="-2"/>
        </w:rPr>
        <w:t xml:space="preserve"> </w:t>
      </w:r>
      <w:r w:rsidR="0018666C" w:rsidRPr="00364448">
        <w:rPr>
          <w:rStyle w:val="Zadanifontodlomka1"/>
          <w:rFonts w:ascii="Arial Narrow" w:hAnsi="Arial Narrow"/>
          <w:color w:val="000000"/>
        </w:rPr>
        <w:t>Mimara“</w:t>
      </w:r>
      <w:r w:rsidR="0018666C" w:rsidRPr="00364448">
        <w:rPr>
          <w:rStyle w:val="Zadanifontodlomka1"/>
          <w:rFonts w:ascii="Arial Narrow" w:hAnsi="Arial Narrow"/>
          <w:color w:val="000000"/>
          <w:spacing w:val="8"/>
        </w:rPr>
        <w:t xml:space="preserve"> </w:t>
      </w:r>
      <w:r w:rsidR="0018666C" w:rsidRPr="00364448">
        <w:rPr>
          <w:rStyle w:val="Zadanifontodlomka1"/>
          <w:rFonts w:ascii="Arial Narrow" w:hAnsi="Arial Narrow" w:cs="Calibri"/>
          <w:color w:val="000000"/>
        </w:rPr>
        <w:t xml:space="preserve">– </w:t>
      </w:r>
      <w:r w:rsidR="0018666C" w:rsidRPr="00364448">
        <w:rPr>
          <w:rStyle w:val="Zadanifontodlomka1"/>
          <w:rFonts w:ascii="Arial Narrow" w:hAnsi="Arial Narrow"/>
          <w:color w:val="000000"/>
        </w:rPr>
        <w:t>Muzej</w:t>
      </w:r>
      <w:r w:rsidR="0018666C" w:rsidRPr="00364448">
        <w:rPr>
          <w:rStyle w:val="Zadanifontodlomka1"/>
          <w:rFonts w:ascii="Arial Narrow" w:hAnsi="Arial Narrow"/>
          <w:color w:val="000000"/>
          <w:spacing w:val="-1"/>
        </w:rPr>
        <w:t xml:space="preserve"> Mimara (dalje u tekstu: Naručitelj)</w:t>
      </w:r>
      <w:r w:rsidR="009557F2" w:rsidRPr="00364448">
        <w:rPr>
          <w:rFonts w:ascii="Arial Narrow" w:hAnsi="Arial Narrow"/>
          <w:color w:val="000000"/>
        </w:rPr>
        <w:t xml:space="preserve"> </w:t>
      </w:r>
      <w:r w:rsidR="00A11D06" w:rsidRPr="00364448">
        <w:rPr>
          <w:rFonts w:ascii="Arial Narrow" w:hAnsi="Arial Narrow" w:cs="Times New Roman"/>
        </w:rPr>
        <w:t>koji prethodi stvaranju ugovornog odnosa za nabavu roba i usluga te provedbu projektnih natječaja procijenjene vrijednosti manje od 50.000,00 eura bez poreza na dodanu vrijednost (</w:t>
      </w:r>
      <w:r w:rsidR="00364448">
        <w:rPr>
          <w:rFonts w:ascii="Arial Narrow" w:hAnsi="Arial Narrow" w:cs="Times New Roman"/>
        </w:rPr>
        <w:t xml:space="preserve">dalje u tekstu: </w:t>
      </w:r>
      <w:r w:rsidR="00A11D06" w:rsidRPr="00364448">
        <w:rPr>
          <w:rFonts w:ascii="Arial Narrow" w:hAnsi="Arial Narrow" w:cs="Times New Roman"/>
        </w:rPr>
        <w:t>PDV) i za nabavu radova procijenjene vrijednosti manje od 100.000,00 eura</w:t>
      </w:r>
      <w:r w:rsidR="00364448">
        <w:rPr>
          <w:rFonts w:ascii="Arial Narrow" w:hAnsi="Arial Narrow" w:cs="Times New Roman"/>
        </w:rPr>
        <w:t xml:space="preserve"> bez</w:t>
      </w:r>
      <w:r w:rsidR="00A11D06" w:rsidRPr="00364448">
        <w:rPr>
          <w:rFonts w:ascii="Arial Narrow" w:hAnsi="Arial Narrow" w:cs="Times New Roman"/>
        </w:rPr>
        <w:t xml:space="preserve"> PDV-a (dalj</w:t>
      </w:r>
      <w:r w:rsidR="0018666C" w:rsidRPr="00364448">
        <w:rPr>
          <w:rFonts w:ascii="Arial Narrow" w:hAnsi="Arial Narrow" w:cs="Times New Roman"/>
        </w:rPr>
        <w:t>e u t</w:t>
      </w:r>
      <w:r w:rsidR="00A11D06" w:rsidRPr="00364448">
        <w:rPr>
          <w:rFonts w:ascii="Arial Narrow" w:hAnsi="Arial Narrow" w:cs="Times New Roman"/>
        </w:rPr>
        <w:t xml:space="preserve">ekstu: </w:t>
      </w:r>
      <w:r w:rsidR="00364448">
        <w:rPr>
          <w:rFonts w:ascii="Arial Narrow" w:hAnsi="Arial Narrow" w:cs="Times New Roman"/>
        </w:rPr>
        <w:t>J</w:t>
      </w:r>
      <w:r w:rsidR="00A11D06" w:rsidRPr="00364448">
        <w:rPr>
          <w:rFonts w:ascii="Arial Narrow" w:hAnsi="Arial Narrow" w:cs="Times New Roman"/>
        </w:rPr>
        <w:t xml:space="preserve">ednostavna nabava) za koju ne postoji obveza primjene Zakona o javnoj nabavi. </w:t>
      </w:r>
    </w:p>
    <w:p w14:paraId="56193BCA" w14:textId="77C87E23" w:rsidR="000C2B9E" w:rsidRPr="00364448" w:rsidRDefault="000C2B9E" w:rsidP="00364448">
      <w:pPr>
        <w:pStyle w:val="NoSpacing"/>
        <w:spacing w:line="276" w:lineRule="auto"/>
        <w:jc w:val="both"/>
        <w:rPr>
          <w:rFonts w:ascii="Arial Narrow" w:hAnsi="Arial Narrow"/>
          <w:color w:val="000000"/>
        </w:rPr>
      </w:pPr>
      <w:r w:rsidRPr="00364448">
        <w:rPr>
          <w:rFonts w:ascii="Arial Narrow" w:hAnsi="Arial Narrow"/>
          <w:color w:val="000000"/>
        </w:rPr>
        <w:t>U provedbi postupaka jednostavne nabave</w:t>
      </w:r>
      <w:r w:rsidR="00A11D06" w:rsidRPr="00364448">
        <w:rPr>
          <w:rFonts w:ascii="Arial Narrow" w:hAnsi="Arial Narrow"/>
          <w:color w:val="000000"/>
        </w:rPr>
        <w:t xml:space="preserve"> roba, usluga i radova Naručitelj je obvezan primjenjivati osim ovog Pravilnika i druge važeće zakonske i podzakonske akte, kao i interne akte, a koji se odnose na pojedini predmet nabave.</w:t>
      </w:r>
    </w:p>
    <w:p w14:paraId="32C25B37" w14:textId="77777777" w:rsidR="009557F2" w:rsidRPr="00364448" w:rsidRDefault="009557F2" w:rsidP="00364448">
      <w:pPr>
        <w:pStyle w:val="NoSpacing"/>
        <w:spacing w:line="276" w:lineRule="auto"/>
        <w:jc w:val="both"/>
        <w:rPr>
          <w:rFonts w:ascii="Arial Narrow" w:hAnsi="Arial Narrow"/>
          <w:color w:val="000000"/>
        </w:rPr>
      </w:pPr>
    </w:p>
    <w:p w14:paraId="50419560" w14:textId="0941AD19" w:rsidR="009557F2" w:rsidRPr="00364448" w:rsidRDefault="009557F2" w:rsidP="00364448">
      <w:pPr>
        <w:pStyle w:val="NoSpacing"/>
        <w:spacing w:line="276" w:lineRule="auto"/>
        <w:jc w:val="both"/>
        <w:rPr>
          <w:rFonts w:ascii="Arial Narrow" w:hAnsi="Arial Narrow"/>
          <w:b/>
          <w:bCs/>
          <w:color w:val="000000"/>
        </w:rPr>
      </w:pPr>
      <w:r w:rsidRPr="00364448">
        <w:rPr>
          <w:rFonts w:ascii="Arial Narrow" w:hAnsi="Arial Narrow"/>
          <w:b/>
          <w:bCs/>
          <w:color w:val="000000"/>
        </w:rPr>
        <w:t>Načela</w:t>
      </w:r>
    </w:p>
    <w:p w14:paraId="1F78B53A" w14:textId="6EE7194C" w:rsidR="000C2B9E" w:rsidRPr="00364448" w:rsidRDefault="000C2B9E" w:rsidP="00364448">
      <w:pPr>
        <w:pStyle w:val="NoSpacing"/>
        <w:spacing w:line="276" w:lineRule="auto"/>
        <w:jc w:val="center"/>
        <w:rPr>
          <w:rFonts w:ascii="Arial Narrow" w:hAnsi="Arial Narrow"/>
          <w:b/>
          <w:bCs/>
          <w:color w:val="000000"/>
        </w:rPr>
      </w:pPr>
      <w:r w:rsidRPr="00364448">
        <w:rPr>
          <w:rFonts w:ascii="Arial Narrow" w:hAnsi="Arial Narrow"/>
          <w:b/>
          <w:bCs/>
          <w:color w:val="000000"/>
        </w:rPr>
        <w:t>Članak 2.</w:t>
      </w:r>
    </w:p>
    <w:p w14:paraId="7F2BA640" w14:textId="68704D79" w:rsidR="000C2B9E" w:rsidRPr="00364448" w:rsidRDefault="000C2B9E" w:rsidP="00364448">
      <w:pPr>
        <w:pStyle w:val="NoSpacing"/>
        <w:spacing w:line="276" w:lineRule="auto"/>
        <w:jc w:val="both"/>
        <w:rPr>
          <w:rFonts w:ascii="Arial Narrow" w:hAnsi="Arial Narrow"/>
          <w:color w:val="000000"/>
        </w:rPr>
      </w:pPr>
      <w:r w:rsidRPr="00364448">
        <w:rPr>
          <w:rFonts w:ascii="Arial Narrow" w:hAnsi="Arial Narrow"/>
          <w:color w:val="000000"/>
        </w:rPr>
        <w:t xml:space="preserve">Prilikom provođenja postupaka </w:t>
      </w:r>
      <w:r w:rsidR="00364448">
        <w:rPr>
          <w:rFonts w:ascii="Arial Narrow" w:hAnsi="Arial Narrow"/>
          <w:color w:val="000000"/>
        </w:rPr>
        <w:t>J</w:t>
      </w:r>
      <w:r w:rsidRPr="00364448">
        <w:rPr>
          <w:rFonts w:ascii="Arial Narrow" w:hAnsi="Arial Narrow"/>
          <w:color w:val="000000"/>
        </w:rPr>
        <w:t>ednostavne nabave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4E68F179" w14:textId="77777777" w:rsidR="00A11D06" w:rsidRPr="00364448" w:rsidRDefault="00A11D06" w:rsidP="00364448">
      <w:pPr>
        <w:pStyle w:val="NoSpacing"/>
        <w:spacing w:line="276" w:lineRule="auto"/>
        <w:jc w:val="both"/>
        <w:rPr>
          <w:rFonts w:ascii="Arial Narrow" w:hAnsi="Arial Narrow"/>
          <w:color w:val="000000"/>
        </w:rPr>
      </w:pPr>
      <w:r w:rsidRPr="00364448">
        <w:rPr>
          <w:rFonts w:ascii="Arial Narrow" w:hAnsi="Arial Narrow"/>
          <w:color w:val="000000"/>
        </w:rPr>
        <w:t>Naručitelj je obvezan primjenjivati odredbe ovoga Pravilnika na način koji omogućava učinkovitu jednostavnu nabavu te ekonomično i svrhovito trošenje javnih sredstava.</w:t>
      </w:r>
    </w:p>
    <w:p w14:paraId="15DE8533" w14:textId="77777777" w:rsidR="000C2B9E" w:rsidRPr="00364448" w:rsidRDefault="000C2B9E" w:rsidP="00364448">
      <w:pPr>
        <w:pStyle w:val="NoSpacing"/>
        <w:spacing w:line="276" w:lineRule="auto"/>
        <w:jc w:val="both"/>
        <w:rPr>
          <w:rFonts w:ascii="Arial Narrow" w:hAnsi="Arial Narrow"/>
          <w:color w:val="000000"/>
        </w:rPr>
      </w:pPr>
    </w:p>
    <w:p w14:paraId="639108BE" w14:textId="394AC2A2" w:rsidR="00A11D06" w:rsidRPr="00364448" w:rsidRDefault="00A11D06" w:rsidP="00364448">
      <w:pPr>
        <w:pStyle w:val="NoSpacing"/>
        <w:spacing w:line="276" w:lineRule="auto"/>
        <w:jc w:val="both"/>
        <w:rPr>
          <w:rFonts w:ascii="Arial Narrow" w:hAnsi="Arial Narrow"/>
          <w:b/>
          <w:bCs/>
          <w:color w:val="000000"/>
        </w:rPr>
      </w:pPr>
      <w:r w:rsidRPr="00364448">
        <w:rPr>
          <w:rFonts w:ascii="Arial Narrow" w:hAnsi="Arial Narrow"/>
          <w:b/>
          <w:bCs/>
          <w:color w:val="000000"/>
        </w:rPr>
        <w:t>Sprečavanje sukoba interesa</w:t>
      </w:r>
    </w:p>
    <w:p w14:paraId="4895D844" w14:textId="38565894" w:rsidR="000C2B9E" w:rsidRPr="00364448" w:rsidRDefault="000C2B9E" w:rsidP="00364448">
      <w:pPr>
        <w:pStyle w:val="NoSpacing"/>
        <w:spacing w:line="276" w:lineRule="auto"/>
        <w:jc w:val="center"/>
        <w:rPr>
          <w:rFonts w:ascii="Arial Narrow" w:hAnsi="Arial Narrow"/>
          <w:b/>
          <w:bCs/>
          <w:color w:val="000000"/>
        </w:rPr>
      </w:pPr>
      <w:r w:rsidRPr="00364448">
        <w:rPr>
          <w:rFonts w:ascii="Arial Narrow" w:hAnsi="Arial Narrow"/>
          <w:b/>
          <w:bCs/>
          <w:color w:val="000000"/>
        </w:rPr>
        <w:t>Članak 3.</w:t>
      </w:r>
    </w:p>
    <w:p w14:paraId="6A0A5C33" w14:textId="77777777" w:rsidR="005B1014" w:rsidRPr="00364448" w:rsidRDefault="005B1014" w:rsidP="00364448">
      <w:pPr>
        <w:pStyle w:val="NoSpacing"/>
        <w:spacing w:line="276" w:lineRule="auto"/>
        <w:jc w:val="both"/>
        <w:rPr>
          <w:rFonts w:ascii="Arial Narrow" w:hAnsi="Arial Narrow"/>
          <w:color w:val="000000"/>
        </w:rPr>
      </w:pPr>
      <w:r w:rsidRPr="00364448">
        <w:rPr>
          <w:rFonts w:ascii="Arial Narrow" w:hAnsi="Arial Narrow"/>
          <w:color w:val="000000"/>
        </w:rPr>
        <w:t xml:space="preserve">Naručitelj je obvezan poduzeti prikladne mjere da učinkovito spriječi, prepozna i ukloni sukobe interesa u vezi s postupkom jednostavne nabave kako bi se izbjeglo narušavanje tržišnog natjecanja i osiguralo jednako postupanje prema svim gospodarskim subjektima. </w:t>
      </w:r>
    </w:p>
    <w:p w14:paraId="6EA29864" w14:textId="34A987D3" w:rsidR="005B1014" w:rsidRPr="00364448" w:rsidRDefault="005B1014" w:rsidP="00364448">
      <w:pPr>
        <w:pStyle w:val="NoSpacing"/>
        <w:spacing w:line="276" w:lineRule="auto"/>
        <w:jc w:val="both"/>
        <w:rPr>
          <w:rFonts w:ascii="Arial Narrow" w:hAnsi="Arial Narrow"/>
          <w:color w:val="000000"/>
        </w:rPr>
      </w:pPr>
      <w:r w:rsidRPr="00364448">
        <w:rPr>
          <w:rFonts w:ascii="Arial Narrow" w:hAnsi="Arial Narrow"/>
          <w:color w:val="000000"/>
        </w:rPr>
        <w:t xml:space="preserve">Sukob interesa između </w:t>
      </w:r>
      <w:r w:rsidR="00C06C43" w:rsidRPr="00364448">
        <w:rPr>
          <w:rFonts w:ascii="Arial Narrow" w:hAnsi="Arial Narrow"/>
          <w:color w:val="000000"/>
        </w:rPr>
        <w:t>N</w:t>
      </w:r>
      <w:r w:rsidRPr="00364448">
        <w:rPr>
          <w:rFonts w:ascii="Arial Narrow" w:hAnsi="Arial Narrow"/>
          <w:color w:val="000000"/>
        </w:rPr>
        <w:t xml:space="preserve">aručitelja i gospodarskog subjekta obuhvaća situacije kad predstavnici </w:t>
      </w:r>
      <w:r w:rsidR="00C06C43" w:rsidRPr="00364448">
        <w:rPr>
          <w:rFonts w:ascii="Arial Narrow" w:hAnsi="Arial Narrow"/>
          <w:color w:val="000000"/>
        </w:rPr>
        <w:t>N</w:t>
      </w:r>
      <w:r w:rsidRPr="00364448">
        <w:rPr>
          <w:rFonts w:ascii="Arial Narrow" w:hAnsi="Arial Narrow"/>
          <w:color w:val="000000"/>
        </w:rPr>
        <w:t>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6793CBBC" w14:textId="3E2A16D1" w:rsidR="005B1014" w:rsidRPr="00364448" w:rsidRDefault="005B1014" w:rsidP="00364448">
      <w:pPr>
        <w:pStyle w:val="NoSpacing"/>
        <w:spacing w:line="276" w:lineRule="auto"/>
        <w:jc w:val="both"/>
        <w:rPr>
          <w:rFonts w:ascii="Arial Narrow" w:hAnsi="Arial Narrow"/>
          <w:color w:val="000000"/>
        </w:rPr>
      </w:pPr>
      <w:r w:rsidRPr="00364448">
        <w:rPr>
          <w:rFonts w:ascii="Arial Narrow" w:hAnsi="Arial Narrow"/>
          <w:color w:val="000000"/>
        </w:rPr>
        <w:t>O sukobu interesa na odgovarajući način primjenjuju se odredbe Zakona o javnoj nabavi i drugih propisa koji uređuju područje sukoba interesa.</w:t>
      </w:r>
    </w:p>
    <w:p w14:paraId="0DDD3E80" w14:textId="77777777" w:rsidR="00B01DF1" w:rsidRPr="00364448" w:rsidRDefault="00B01DF1" w:rsidP="00364448">
      <w:pPr>
        <w:pStyle w:val="NoSpacing"/>
        <w:spacing w:line="276" w:lineRule="auto"/>
        <w:jc w:val="both"/>
        <w:rPr>
          <w:rFonts w:ascii="Arial Narrow" w:hAnsi="Arial Narrow"/>
          <w:color w:val="000000"/>
        </w:rPr>
      </w:pPr>
    </w:p>
    <w:p w14:paraId="4DCD693B" w14:textId="77777777" w:rsidR="000C2B9E" w:rsidRPr="00364448" w:rsidRDefault="000C2B9E" w:rsidP="00364448">
      <w:pPr>
        <w:pStyle w:val="NoSpacing"/>
        <w:spacing w:line="276" w:lineRule="auto"/>
        <w:jc w:val="center"/>
        <w:rPr>
          <w:rFonts w:ascii="Arial Narrow" w:hAnsi="Arial Narrow"/>
          <w:b/>
          <w:bCs/>
          <w:color w:val="000000"/>
        </w:rPr>
      </w:pPr>
      <w:r w:rsidRPr="00364448">
        <w:rPr>
          <w:rFonts w:ascii="Arial Narrow" w:hAnsi="Arial Narrow"/>
          <w:b/>
          <w:bCs/>
          <w:color w:val="000000"/>
        </w:rPr>
        <w:t>Članak 4.</w:t>
      </w:r>
    </w:p>
    <w:p w14:paraId="29B49455" w14:textId="4C08EB09" w:rsidR="00C06C43" w:rsidRPr="00364448" w:rsidRDefault="000C2B9E" w:rsidP="00364448">
      <w:pPr>
        <w:pStyle w:val="NoSpacing"/>
        <w:spacing w:line="276" w:lineRule="auto"/>
        <w:jc w:val="both"/>
        <w:rPr>
          <w:rFonts w:ascii="Arial Narrow" w:hAnsi="Arial Narrow"/>
          <w:color w:val="000000"/>
        </w:rPr>
      </w:pPr>
      <w:r w:rsidRPr="00364448">
        <w:rPr>
          <w:rFonts w:ascii="Arial Narrow" w:hAnsi="Arial Narrow"/>
          <w:color w:val="000000"/>
        </w:rPr>
        <w:t xml:space="preserve">U postupku </w:t>
      </w:r>
      <w:r w:rsidR="00364448">
        <w:rPr>
          <w:rFonts w:ascii="Arial Narrow" w:hAnsi="Arial Narrow"/>
          <w:color w:val="000000"/>
        </w:rPr>
        <w:t>J</w:t>
      </w:r>
      <w:r w:rsidRPr="00364448">
        <w:rPr>
          <w:rFonts w:ascii="Arial Narrow" w:hAnsi="Arial Narrow"/>
          <w:color w:val="000000"/>
        </w:rPr>
        <w:t xml:space="preserve">ednostavne nabave bilo koji podaci, osim onih javno objavljenih, za vrijeme provođenja postupka nabave, a do trenutka odabira mogu biti dostupni samo ovlaštenim osobama koje provode postupak nabave </w:t>
      </w:r>
      <w:r w:rsidR="00C06C43" w:rsidRPr="00364448">
        <w:rPr>
          <w:rFonts w:ascii="Arial Narrow" w:hAnsi="Arial Narrow"/>
          <w:color w:val="000000"/>
        </w:rPr>
        <w:t>te</w:t>
      </w:r>
      <w:r w:rsidRPr="00364448">
        <w:rPr>
          <w:rFonts w:ascii="Arial Narrow" w:hAnsi="Arial Narrow"/>
          <w:color w:val="000000"/>
        </w:rPr>
        <w:t xml:space="preserve"> čelniku </w:t>
      </w:r>
      <w:r w:rsidR="003D4C61" w:rsidRPr="00364448">
        <w:rPr>
          <w:rFonts w:ascii="Arial Narrow" w:hAnsi="Arial Narrow"/>
          <w:color w:val="000000"/>
        </w:rPr>
        <w:t>Naručitelja</w:t>
      </w:r>
      <w:r w:rsidRPr="00364448">
        <w:rPr>
          <w:rFonts w:ascii="Arial Narrow" w:hAnsi="Arial Narrow"/>
          <w:color w:val="000000"/>
        </w:rPr>
        <w:t>.</w:t>
      </w:r>
    </w:p>
    <w:p w14:paraId="78DF96CF" w14:textId="77777777" w:rsidR="00364448" w:rsidRDefault="00364448" w:rsidP="00364448">
      <w:pPr>
        <w:pStyle w:val="NoSpacing"/>
        <w:spacing w:line="276" w:lineRule="auto"/>
        <w:jc w:val="both"/>
        <w:rPr>
          <w:rFonts w:ascii="Arial Narrow" w:hAnsi="Arial Narrow"/>
          <w:b/>
          <w:bCs/>
          <w:color w:val="000000"/>
        </w:rPr>
      </w:pPr>
    </w:p>
    <w:p w14:paraId="407A1E69" w14:textId="77777777" w:rsidR="00A85C0D" w:rsidRDefault="00A85C0D" w:rsidP="00364448">
      <w:pPr>
        <w:pStyle w:val="NoSpacing"/>
        <w:spacing w:line="276" w:lineRule="auto"/>
        <w:jc w:val="both"/>
        <w:rPr>
          <w:rFonts w:ascii="Arial Narrow" w:hAnsi="Arial Narrow"/>
          <w:b/>
          <w:bCs/>
          <w:color w:val="000000"/>
        </w:rPr>
      </w:pPr>
    </w:p>
    <w:p w14:paraId="2F95814D" w14:textId="77777777" w:rsidR="00A85C0D" w:rsidRDefault="00A85C0D" w:rsidP="00364448">
      <w:pPr>
        <w:pStyle w:val="NoSpacing"/>
        <w:spacing w:line="276" w:lineRule="auto"/>
        <w:jc w:val="both"/>
        <w:rPr>
          <w:rFonts w:ascii="Arial Narrow" w:hAnsi="Arial Narrow"/>
          <w:b/>
          <w:bCs/>
          <w:color w:val="000000"/>
        </w:rPr>
      </w:pPr>
    </w:p>
    <w:p w14:paraId="376BA891" w14:textId="29474E59" w:rsidR="00C06C43" w:rsidRPr="00364448" w:rsidRDefault="00C06C43" w:rsidP="00364448">
      <w:pPr>
        <w:pStyle w:val="NoSpacing"/>
        <w:spacing w:line="276" w:lineRule="auto"/>
        <w:jc w:val="both"/>
        <w:rPr>
          <w:rFonts w:ascii="Arial Narrow" w:hAnsi="Arial Narrow"/>
          <w:b/>
          <w:bCs/>
          <w:color w:val="000000"/>
        </w:rPr>
      </w:pPr>
      <w:r w:rsidRPr="00364448">
        <w:rPr>
          <w:rFonts w:ascii="Arial Narrow" w:hAnsi="Arial Narrow"/>
          <w:b/>
          <w:bCs/>
          <w:color w:val="000000"/>
        </w:rPr>
        <w:lastRenderedPageBreak/>
        <w:t>Plan nabave</w:t>
      </w:r>
    </w:p>
    <w:p w14:paraId="3E5B897B" w14:textId="77777777" w:rsidR="000C2B9E" w:rsidRPr="00364448" w:rsidRDefault="000C2B9E" w:rsidP="00364448">
      <w:pPr>
        <w:pStyle w:val="NoSpacing"/>
        <w:spacing w:line="276" w:lineRule="auto"/>
        <w:jc w:val="center"/>
        <w:rPr>
          <w:rFonts w:ascii="Arial Narrow" w:hAnsi="Arial Narrow"/>
          <w:b/>
          <w:bCs/>
          <w:color w:val="000000"/>
        </w:rPr>
      </w:pPr>
      <w:r w:rsidRPr="00364448">
        <w:rPr>
          <w:rFonts w:ascii="Arial Narrow" w:hAnsi="Arial Narrow"/>
          <w:b/>
          <w:bCs/>
          <w:color w:val="000000"/>
        </w:rPr>
        <w:t>Članak 5.</w:t>
      </w:r>
    </w:p>
    <w:p w14:paraId="7CA4C3F9" w14:textId="77777777" w:rsidR="007462D9" w:rsidRPr="00364448" w:rsidRDefault="005B1014" w:rsidP="00364448">
      <w:pPr>
        <w:pStyle w:val="NoSpacing"/>
        <w:spacing w:line="276" w:lineRule="auto"/>
        <w:jc w:val="both"/>
        <w:rPr>
          <w:rFonts w:ascii="Arial Narrow" w:hAnsi="Arial Narrow"/>
          <w:color w:val="000000" w:themeColor="text1"/>
        </w:rPr>
      </w:pPr>
      <w:r w:rsidRPr="00364448">
        <w:rPr>
          <w:rFonts w:ascii="Arial Narrow" w:hAnsi="Arial Narrow"/>
        </w:rPr>
        <w:t xml:space="preserve">Predmeti jednostavne </w:t>
      </w:r>
      <w:r w:rsidRPr="00364448">
        <w:rPr>
          <w:rFonts w:ascii="Arial Narrow" w:hAnsi="Arial Narrow"/>
          <w:color w:val="000000"/>
        </w:rPr>
        <w:t xml:space="preserve">nabave procijenjene vrijednosti jednake ili veće od 5.000,00 eura unose se u Plan nabave, dok se predmeti jednostavne nabave procijenjene vrijednosti manje od 5.000,00 eura </w:t>
      </w:r>
      <w:r w:rsidRPr="00364448">
        <w:rPr>
          <w:rFonts w:ascii="Arial Narrow" w:hAnsi="Arial Narrow"/>
          <w:color w:val="000000" w:themeColor="text1"/>
        </w:rPr>
        <w:t>ne moraju unositi u Plan nabave.</w:t>
      </w:r>
      <w:r w:rsidR="00C06C43" w:rsidRPr="00364448">
        <w:rPr>
          <w:rFonts w:ascii="Arial Narrow" w:hAnsi="Arial Narrow"/>
          <w:color w:val="000000" w:themeColor="text1"/>
        </w:rPr>
        <w:t xml:space="preserve"> </w:t>
      </w:r>
    </w:p>
    <w:p w14:paraId="36BB43B1" w14:textId="2DC45E07" w:rsidR="007462D9" w:rsidRPr="00364448" w:rsidRDefault="00C06C43" w:rsidP="00364448">
      <w:pPr>
        <w:pStyle w:val="NoSpacing"/>
        <w:spacing w:line="276" w:lineRule="auto"/>
        <w:jc w:val="both"/>
        <w:rPr>
          <w:rFonts w:ascii="Arial Narrow" w:hAnsi="Arial Narrow"/>
          <w:color w:val="000000"/>
        </w:rPr>
      </w:pPr>
      <w:r w:rsidRPr="00364448">
        <w:rPr>
          <w:rFonts w:ascii="Arial Narrow" w:hAnsi="Arial Narrow" w:cs="Calibri"/>
          <w:color w:val="000000" w:themeColor="text1"/>
        </w:rPr>
        <w:t xml:space="preserve">Naručitelj je obvezan voditi Plan nabave jednostavne nabave i objaviti ga u </w:t>
      </w:r>
      <w:r w:rsidR="00BB221C" w:rsidRPr="00364448">
        <w:rPr>
          <w:rFonts w:ascii="Arial Narrow" w:hAnsi="Arial Narrow"/>
          <w:color w:val="000000" w:themeColor="text1"/>
        </w:rPr>
        <w:t>Elektroničkog oglasnika javne nabave Republike Hrvatske (dalje u tekstu: EOJN RH).</w:t>
      </w:r>
      <w:r w:rsidR="007462D9" w:rsidRPr="00364448">
        <w:rPr>
          <w:rFonts w:ascii="Arial Narrow" w:hAnsi="Arial Narrow"/>
          <w:color w:val="000000"/>
        </w:rPr>
        <w:t xml:space="preserve"> Na vođenje plana nabave na odgovarajući način se primjenjuju odredbe Zakona o javnoj nabavi.</w:t>
      </w:r>
    </w:p>
    <w:p w14:paraId="2C63B699" w14:textId="77777777" w:rsidR="00B01DF1" w:rsidRPr="00364448" w:rsidRDefault="00B01DF1" w:rsidP="00364448">
      <w:pPr>
        <w:pStyle w:val="NoSpacing"/>
        <w:spacing w:line="276" w:lineRule="auto"/>
        <w:jc w:val="both"/>
        <w:rPr>
          <w:rFonts w:ascii="Arial Narrow" w:hAnsi="Arial Narrow" w:cs="Times New Roman"/>
          <w:color w:val="000000" w:themeColor="text1"/>
        </w:rPr>
      </w:pPr>
    </w:p>
    <w:p w14:paraId="09DE26B6" w14:textId="48499229" w:rsidR="00C06C43" w:rsidRPr="00364448" w:rsidRDefault="00C06C43" w:rsidP="00364448">
      <w:pPr>
        <w:pStyle w:val="NoSpacing"/>
        <w:spacing w:line="276" w:lineRule="auto"/>
        <w:jc w:val="both"/>
        <w:rPr>
          <w:rFonts w:ascii="Arial Narrow" w:hAnsi="Arial Narrow"/>
          <w:b/>
          <w:bCs/>
          <w:color w:val="000000" w:themeColor="text1"/>
        </w:rPr>
      </w:pPr>
      <w:r w:rsidRPr="00364448">
        <w:rPr>
          <w:rFonts w:ascii="Arial Narrow" w:hAnsi="Arial Narrow"/>
          <w:b/>
          <w:bCs/>
          <w:color w:val="000000" w:themeColor="text1"/>
        </w:rPr>
        <w:t>Registar ugovora</w:t>
      </w:r>
    </w:p>
    <w:p w14:paraId="4AFAF62E" w14:textId="2BEEF949" w:rsidR="000C2B9E" w:rsidRPr="00364448" w:rsidRDefault="000C2B9E" w:rsidP="00364448">
      <w:pPr>
        <w:pStyle w:val="NoSpacing"/>
        <w:spacing w:line="276" w:lineRule="auto"/>
        <w:jc w:val="center"/>
        <w:rPr>
          <w:rFonts w:ascii="Arial Narrow" w:hAnsi="Arial Narrow"/>
          <w:b/>
          <w:bCs/>
          <w:color w:val="000000"/>
        </w:rPr>
      </w:pPr>
      <w:r w:rsidRPr="00364448">
        <w:rPr>
          <w:rFonts w:ascii="Arial Narrow" w:hAnsi="Arial Narrow"/>
          <w:b/>
          <w:bCs/>
          <w:color w:val="000000"/>
        </w:rPr>
        <w:t>Članak 6.</w:t>
      </w:r>
    </w:p>
    <w:p w14:paraId="731E5D61" w14:textId="0D2D945C" w:rsidR="00C06C43" w:rsidRPr="00364448" w:rsidRDefault="000C2B9E" w:rsidP="00364448">
      <w:pPr>
        <w:pStyle w:val="NoSpacing"/>
        <w:spacing w:line="276" w:lineRule="auto"/>
        <w:jc w:val="both"/>
        <w:rPr>
          <w:rFonts w:ascii="Arial Narrow" w:hAnsi="Arial Narrow"/>
          <w:color w:val="000000"/>
        </w:rPr>
      </w:pPr>
      <w:r w:rsidRPr="00364448">
        <w:rPr>
          <w:rFonts w:ascii="Arial Narrow" w:hAnsi="Arial Narrow"/>
          <w:color w:val="000000"/>
        </w:rPr>
        <w:t>Naručitelj je obvezan voditi registar sklopljenih ugovora o nabavi</w:t>
      </w:r>
      <w:r w:rsidR="00C06C43" w:rsidRPr="00364448">
        <w:rPr>
          <w:rFonts w:ascii="Arial Narrow" w:hAnsi="Arial Narrow"/>
          <w:color w:val="000000"/>
        </w:rPr>
        <w:t xml:space="preserve"> i objaviti ga</w:t>
      </w:r>
      <w:r w:rsidRPr="00364448">
        <w:rPr>
          <w:rFonts w:ascii="Arial Narrow" w:hAnsi="Arial Narrow"/>
          <w:color w:val="000000"/>
        </w:rPr>
        <w:t xml:space="preserve"> u EOJN RH. Na vođenje registra na odgovarajući način se primjenjuju odredbe </w:t>
      </w:r>
      <w:r w:rsidR="005B1014" w:rsidRPr="00364448">
        <w:rPr>
          <w:rFonts w:ascii="Arial Narrow" w:hAnsi="Arial Narrow"/>
          <w:color w:val="000000"/>
        </w:rPr>
        <w:t>Zakona o javnoj nabavi</w:t>
      </w:r>
      <w:r w:rsidRPr="00364448">
        <w:rPr>
          <w:rFonts w:ascii="Arial Narrow" w:hAnsi="Arial Narrow"/>
          <w:color w:val="000000"/>
        </w:rPr>
        <w:t>.</w:t>
      </w:r>
    </w:p>
    <w:p w14:paraId="2C79CC50" w14:textId="39C63DCC" w:rsidR="005B1014" w:rsidRPr="00364448" w:rsidRDefault="005B1014" w:rsidP="00364448">
      <w:pPr>
        <w:pStyle w:val="NoSpacing"/>
        <w:spacing w:line="276" w:lineRule="auto"/>
        <w:jc w:val="both"/>
        <w:rPr>
          <w:rFonts w:ascii="Arial Narrow" w:hAnsi="Arial Narrow" w:cs="Times New Roman"/>
          <w:color w:val="000000" w:themeColor="text1"/>
        </w:rPr>
      </w:pPr>
      <w:r w:rsidRPr="00364448">
        <w:rPr>
          <w:rFonts w:ascii="Arial Narrow" w:hAnsi="Arial Narrow" w:cs="Times New Roman"/>
          <w:color w:val="000000" w:themeColor="text1"/>
        </w:rPr>
        <w:t>Izuzeća od provedbe postupaka jednostavne nabave procijenjene vrijednosti do 25.000,00  odnosno do 45.000,00 eura</w:t>
      </w:r>
    </w:p>
    <w:p w14:paraId="05D5CE5D" w14:textId="77777777" w:rsidR="00B01DF1" w:rsidRPr="00364448" w:rsidRDefault="00B01DF1" w:rsidP="00364448">
      <w:pPr>
        <w:pStyle w:val="NoSpacing"/>
        <w:spacing w:line="276" w:lineRule="auto"/>
        <w:jc w:val="both"/>
        <w:rPr>
          <w:rFonts w:ascii="Arial Narrow" w:hAnsi="Arial Narrow" w:cs="Times New Roman"/>
          <w:color w:val="000000" w:themeColor="text1"/>
        </w:rPr>
      </w:pPr>
    </w:p>
    <w:p w14:paraId="579FEC9C" w14:textId="132C2D4B" w:rsidR="005B1014" w:rsidRPr="00364448" w:rsidRDefault="005B1014" w:rsidP="00364448">
      <w:pPr>
        <w:pStyle w:val="NoSpacing"/>
        <w:spacing w:line="276" w:lineRule="auto"/>
        <w:jc w:val="center"/>
        <w:rPr>
          <w:rFonts w:ascii="Arial Narrow" w:hAnsi="Arial Narrow" w:cs="Times New Roman"/>
          <w:b/>
          <w:bCs/>
          <w:color w:val="000000" w:themeColor="text1"/>
        </w:rPr>
      </w:pPr>
      <w:r w:rsidRPr="00364448">
        <w:rPr>
          <w:rFonts w:ascii="Arial Narrow" w:hAnsi="Arial Narrow" w:cs="Times New Roman"/>
          <w:b/>
          <w:bCs/>
          <w:color w:val="000000" w:themeColor="text1"/>
        </w:rPr>
        <w:t xml:space="preserve">Članak </w:t>
      </w:r>
      <w:r w:rsidR="00AF2AE3" w:rsidRPr="00364448">
        <w:rPr>
          <w:rFonts w:ascii="Arial Narrow" w:hAnsi="Arial Narrow" w:cs="Times New Roman"/>
          <w:b/>
          <w:bCs/>
          <w:color w:val="000000" w:themeColor="text1"/>
        </w:rPr>
        <w:t>7</w:t>
      </w:r>
      <w:r w:rsidRPr="00364448">
        <w:rPr>
          <w:rFonts w:ascii="Arial Narrow" w:hAnsi="Arial Narrow" w:cs="Times New Roman"/>
          <w:b/>
          <w:bCs/>
          <w:color w:val="000000" w:themeColor="text1"/>
        </w:rPr>
        <w:t>.</w:t>
      </w:r>
    </w:p>
    <w:p w14:paraId="2D44EFF5" w14:textId="77777777" w:rsidR="005B1014" w:rsidRPr="00364448" w:rsidRDefault="005B1014" w:rsidP="00364448">
      <w:pPr>
        <w:pStyle w:val="NoSpacing"/>
        <w:spacing w:line="276" w:lineRule="auto"/>
        <w:jc w:val="both"/>
        <w:rPr>
          <w:rFonts w:ascii="Arial Narrow" w:hAnsi="Arial Narrow" w:cs="Times New Roman"/>
        </w:rPr>
      </w:pPr>
      <w:r w:rsidRPr="00364448">
        <w:rPr>
          <w:rFonts w:ascii="Arial Narrow" w:hAnsi="Arial Narrow" w:cs="Times New Roman"/>
        </w:rPr>
        <w:t xml:space="preserve">Kod nabave roba i usluga procijenjene vrijednosti do 25.000,00 eura, odnosno nabave radova procijenjene vrijednosti do 45.000,00 eura, iznimno, a  ovisno o prirodi predmeta nabave i razini tržišnog natjecanja, nabava se može ugovoriti izravno temeljem ponude zatražene od  jednog (1) gospodarskog subjekta i to u sljedećim slučajevima: </w:t>
      </w:r>
    </w:p>
    <w:p w14:paraId="48B64C8A" w14:textId="359D15D7" w:rsidR="005B1014" w:rsidRPr="00364448" w:rsidRDefault="005B1014" w:rsidP="00364448">
      <w:pPr>
        <w:pStyle w:val="NoSpacing"/>
        <w:spacing w:line="276" w:lineRule="auto"/>
        <w:jc w:val="both"/>
        <w:rPr>
          <w:rFonts w:ascii="Arial Narrow" w:hAnsi="Arial Narrow" w:cs="Times New Roman"/>
          <w:color w:val="FF0000"/>
        </w:rPr>
      </w:pPr>
      <w:r w:rsidRPr="00364448">
        <w:rPr>
          <w:rFonts w:ascii="Arial Narrow" w:hAnsi="Arial Narrow" w:cs="Times New Roman"/>
        </w:rPr>
        <w:t>-</w:t>
      </w:r>
      <w:r w:rsidR="00364448">
        <w:rPr>
          <w:rFonts w:ascii="Arial Narrow" w:hAnsi="Arial Narrow" w:cs="Times New Roman"/>
        </w:rPr>
        <w:t xml:space="preserve"> </w:t>
      </w:r>
      <w:r w:rsidRPr="00364448">
        <w:rPr>
          <w:rFonts w:ascii="Arial Narrow" w:hAnsi="Arial Narrow" w:cs="Times New Roman"/>
        </w:rPr>
        <w:t>ako nije podnesena nijedna ponuda ili nijedna valjana ponuda u prethodno provedenom postupku jednostavne nabave, pod uvjetom da početni ugovorni uvjeti nisu bitno izmijenjeni</w:t>
      </w:r>
    </w:p>
    <w:p w14:paraId="14A32F5D" w14:textId="65F58AB5" w:rsidR="005B1014" w:rsidRPr="00364448" w:rsidRDefault="005B1014" w:rsidP="00364448">
      <w:pPr>
        <w:pStyle w:val="NoSpacing"/>
        <w:spacing w:line="276" w:lineRule="auto"/>
        <w:jc w:val="both"/>
        <w:rPr>
          <w:rFonts w:ascii="Arial Narrow" w:hAnsi="Arial Narrow" w:cs="Times New Roman"/>
        </w:rPr>
      </w:pPr>
      <w:r w:rsidRPr="00364448">
        <w:rPr>
          <w:rFonts w:ascii="Arial Narrow" w:hAnsi="Arial Narrow" w:cs="Times New Roman"/>
        </w:rPr>
        <w:t>-</w:t>
      </w:r>
      <w:r w:rsidR="00364448">
        <w:rPr>
          <w:rFonts w:ascii="Arial Narrow" w:hAnsi="Arial Narrow" w:cs="Times New Roman"/>
        </w:rPr>
        <w:t xml:space="preserve"> </w:t>
      </w:r>
      <w:r w:rsidRPr="00364448">
        <w:rPr>
          <w:rFonts w:ascii="Arial Narrow" w:hAnsi="Arial Narrow" w:cs="Times New Roman"/>
        </w:rPr>
        <w:t>kad zbog tehničkih ili umjetničkih razloga ili razloga povezanih sa zaštitom isključivih prava</w:t>
      </w:r>
      <w:r w:rsidR="00364448">
        <w:rPr>
          <w:rFonts w:ascii="Arial Narrow" w:hAnsi="Arial Narrow" w:cs="Times New Roman"/>
        </w:rPr>
        <w:t xml:space="preserve"> (</w:t>
      </w:r>
      <w:r w:rsidRPr="00364448">
        <w:rPr>
          <w:rFonts w:ascii="Arial Narrow" w:hAnsi="Arial Narrow" w:cs="Times New Roman"/>
        </w:rPr>
        <w:t>uključujući prava intelektualnog vlasništva</w:t>
      </w:r>
      <w:r w:rsidR="00364448">
        <w:rPr>
          <w:rFonts w:ascii="Arial Narrow" w:hAnsi="Arial Narrow" w:cs="Times New Roman"/>
        </w:rPr>
        <w:t>)</w:t>
      </w:r>
      <w:r w:rsidRPr="00364448">
        <w:rPr>
          <w:rFonts w:ascii="Arial Narrow" w:hAnsi="Arial Narrow" w:cs="Times New Roman"/>
        </w:rPr>
        <w:t xml:space="preserve"> ugovor može izvršiti samo određeni gospodarski subjekt, </w:t>
      </w:r>
    </w:p>
    <w:p w14:paraId="535CC578" w14:textId="758B7F90" w:rsidR="005B1014" w:rsidRPr="00364448" w:rsidRDefault="005B1014" w:rsidP="00364448">
      <w:pPr>
        <w:pStyle w:val="NoSpacing"/>
        <w:spacing w:line="276" w:lineRule="auto"/>
        <w:jc w:val="both"/>
        <w:rPr>
          <w:rFonts w:ascii="Arial Narrow" w:hAnsi="Arial Narrow" w:cs="Times New Roman"/>
        </w:rPr>
      </w:pPr>
      <w:r w:rsidRPr="00364448">
        <w:rPr>
          <w:rFonts w:ascii="Arial Narrow" w:hAnsi="Arial Narrow" w:cs="Times New Roman"/>
        </w:rPr>
        <w:t>-</w:t>
      </w:r>
      <w:r w:rsidR="00364448">
        <w:rPr>
          <w:rFonts w:ascii="Arial Narrow" w:hAnsi="Arial Narrow" w:cs="Times New Roman"/>
        </w:rPr>
        <w:t xml:space="preserve"> </w:t>
      </w:r>
      <w:r w:rsidRPr="00364448">
        <w:rPr>
          <w:rFonts w:ascii="Arial Narrow" w:hAnsi="Arial Narrow" w:cs="Times New Roman"/>
        </w:rPr>
        <w:t xml:space="preserve">za nabavu javnobilježničkih usluga, odvjetničkih usluga, zajmova i kredita, zdravstvenih usluga, socijalnih usluga, usluga obrazovanja, konzervatorskih usluga, usluga vještaka, hotelskih i restoranskih usluga, usluga cateringa, konzultantskih usluga,  </w:t>
      </w:r>
      <w:r w:rsidR="00364448">
        <w:rPr>
          <w:rFonts w:ascii="Arial Narrow" w:hAnsi="Arial Narrow" w:cs="Times New Roman"/>
        </w:rPr>
        <w:t xml:space="preserve">te </w:t>
      </w:r>
      <w:r w:rsidRPr="00364448">
        <w:rPr>
          <w:rFonts w:ascii="Arial Narrow" w:hAnsi="Arial Narrow" w:cs="Times New Roman"/>
        </w:rPr>
        <w:t>programskog materijala namijenjenog za audiovizualne medijske usluge,</w:t>
      </w:r>
    </w:p>
    <w:p w14:paraId="29107FC3" w14:textId="37CBDD17" w:rsidR="005B1014" w:rsidRPr="00364448" w:rsidRDefault="005B1014" w:rsidP="00364448">
      <w:pPr>
        <w:pStyle w:val="NoSpacing"/>
        <w:spacing w:line="276" w:lineRule="auto"/>
        <w:jc w:val="both"/>
        <w:rPr>
          <w:rFonts w:ascii="Arial Narrow" w:hAnsi="Arial Narrow" w:cs="Times New Roman"/>
        </w:rPr>
      </w:pPr>
      <w:r w:rsidRPr="00364448">
        <w:rPr>
          <w:rFonts w:ascii="Arial Narrow" w:hAnsi="Arial Narrow" w:cs="Times New Roman"/>
        </w:rPr>
        <w:t>-</w:t>
      </w:r>
      <w:r w:rsidR="00364448">
        <w:rPr>
          <w:rFonts w:ascii="Arial Narrow" w:hAnsi="Arial Narrow" w:cs="Times New Roman"/>
        </w:rPr>
        <w:t xml:space="preserve"> </w:t>
      </w:r>
      <w:r w:rsidRPr="00364448">
        <w:rPr>
          <w:rFonts w:ascii="Arial Narrow" w:hAnsi="Arial Narrow" w:cs="Times New Roman"/>
        </w:rPr>
        <w:t>radi zaštite javnog interesa kao što je javno zdravlje ili zaštita okoliša,</w:t>
      </w:r>
    </w:p>
    <w:p w14:paraId="0C7B818A" w14:textId="224B052F" w:rsidR="005B1014" w:rsidRPr="00364448" w:rsidRDefault="005B1014" w:rsidP="00364448">
      <w:pPr>
        <w:pStyle w:val="NoSpacing"/>
        <w:spacing w:line="276" w:lineRule="auto"/>
        <w:jc w:val="both"/>
        <w:rPr>
          <w:rFonts w:ascii="Arial Narrow" w:hAnsi="Arial Narrow" w:cs="Times New Roman"/>
        </w:rPr>
      </w:pPr>
      <w:r w:rsidRPr="00364448">
        <w:rPr>
          <w:rFonts w:ascii="Arial Narrow" w:hAnsi="Arial Narrow" w:cs="Times New Roman"/>
        </w:rPr>
        <w:t>-</w:t>
      </w:r>
      <w:r w:rsidR="00364448">
        <w:rPr>
          <w:rFonts w:ascii="Arial Narrow" w:hAnsi="Arial Narrow" w:cs="Times New Roman"/>
        </w:rPr>
        <w:t xml:space="preserve"> </w:t>
      </w:r>
      <w:r w:rsidRPr="00364448">
        <w:rPr>
          <w:rFonts w:ascii="Arial Narrow" w:hAnsi="Arial Narrow" w:cs="Times New Roman"/>
        </w:rPr>
        <w:t xml:space="preserve">kod provedbe nabave u situacijama od izrazite žurnosti zbog nepredviđenih događaja kao što su prirodne nepogode, velike nesreće i katastrofe i sanacije nakon njih te u ostalim opravdanim slučajevima prema </w:t>
      </w:r>
      <w:r w:rsidR="00364448">
        <w:rPr>
          <w:rFonts w:ascii="Arial Narrow" w:hAnsi="Arial Narrow" w:cs="Times New Roman"/>
        </w:rPr>
        <w:t>o</w:t>
      </w:r>
      <w:r w:rsidRPr="00364448">
        <w:rPr>
          <w:rFonts w:ascii="Arial Narrow" w:hAnsi="Arial Narrow" w:cs="Times New Roman"/>
        </w:rPr>
        <w:t>dluci Naručitelja.</w:t>
      </w:r>
    </w:p>
    <w:p w14:paraId="77CCE812" w14:textId="77777777" w:rsidR="008C73F0" w:rsidRPr="00364448" w:rsidRDefault="008C73F0" w:rsidP="00364448">
      <w:pPr>
        <w:pStyle w:val="NoSpacing"/>
        <w:spacing w:line="276" w:lineRule="auto"/>
        <w:jc w:val="both"/>
        <w:rPr>
          <w:rFonts w:ascii="Arial Narrow" w:hAnsi="Arial Narrow" w:cs="Times New Roman"/>
        </w:rPr>
      </w:pPr>
    </w:p>
    <w:p w14:paraId="7177F9AA" w14:textId="6E91C198" w:rsidR="006C68E0" w:rsidRPr="00364448" w:rsidRDefault="006C68E0" w:rsidP="00364448">
      <w:pPr>
        <w:pStyle w:val="NoSpacing"/>
        <w:spacing w:line="276" w:lineRule="auto"/>
        <w:jc w:val="both"/>
        <w:rPr>
          <w:rFonts w:ascii="Arial Narrow" w:hAnsi="Arial Narrow"/>
          <w:b/>
          <w:bCs/>
          <w:highlight w:val="yellow"/>
        </w:rPr>
      </w:pPr>
      <w:r w:rsidRPr="00364448">
        <w:rPr>
          <w:rFonts w:ascii="Arial Narrow" w:hAnsi="Arial Narrow"/>
          <w:b/>
          <w:bCs/>
        </w:rPr>
        <w:t>Pos</w:t>
      </w:r>
      <w:r w:rsidR="00B01DF1" w:rsidRPr="00364448">
        <w:rPr>
          <w:rFonts w:ascii="Arial Narrow" w:hAnsi="Arial Narrow"/>
          <w:b/>
          <w:bCs/>
        </w:rPr>
        <w:t>t</w:t>
      </w:r>
      <w:r w:rsidRPr="00364448">
        <w:rPr>
          <w:rFonts w:ascii="Arial Narrow" w:hAnsi="Arial Narrow"/>
          <w:b/>
          <w:bCs/>
        </w:rPr>
        <w:t>upak jednostavne nabave procijenjene vrijednosti do 15.000,00 eura</w:t>
      </w:r>
      <w:r w:rsidRPr="00364448">
        <w:rPr>
          <w:rFonts w:ascii="Arial Narrow" w:hAnsi="Arial Narrow"/>
          <w:b/>
          <w:bCs/>
          <w:highlight w:val="yellow"/>
        </w:rPr>
        <w:t xml:space="preserve"> </w:t>
      </w:r>
    </w:p>
    <w:p w14:paraId="2659092C" w14:textId="6A05897A" w:rsidR="00047136" w:rsidRPr="00364448" w:rsidRDefault="000C2B9E" w:rsidP="00364448">
      <w:pPr>
        <w:pStyle w:val="NoSpacing"/>
        <w:spacing w:line="276" w:lineRule="auto"/>
        <w:jc w:val="center"/>
        <w:rPr>
          <w:rFonts w:ascii="Arial Narrow" w:hAnsi="Arial Narrow"/>
          <w:b/>
          <w:bCs/>
        </w:rPr>
      </w:pPr>
      <w:r w:rsidRPr="00364448">
        <w:rPr>
          <w:rFonts w:ascii="Arial Narrow" w:hAnsi="Arial Narrow"/>
          <w:b/>
          <w:bCs/>
        </w:rPr>
        <w:t xml:space="preserve">Članak </w:t>
      </w:r>
      <w:r w:rsidR="00047136" w:rsidRPr="00364448">
        <w:rPr>
          <w:rFonts w:ascii="Arial Narrow" w:hAnsi="Arial Narrow"/>
          <w:b/>
          <w:bCs/>
        </w:rPr>
        <w:t>8</w:t>
      </w:r>
      <w:r w:rsidRPr="00364448">
        <w:rPr>
          <w:rFonts w:ascii="Arial Narrow" w:hAnsi="Arial Narrow"/>
          <w:b/>
          <w:bCs/>
        </w:rPr>
        <w:t>.</w:t>
      </w:r>
    </w:p>
    <w:p w14:paraId="4C1C7A38" w14:textId="1A87FE5A" w:rsidR="00047136" w:rsidRPr="00364448" w:rsidRDefault="00047136" w:rsidP="00364448">
      <w:pPr>
        <w:pStyle w:val="NoSpacing"/>
        <w:spacing w:line="276" w:lineRule="auto"/>
        <w:jc w:val="both"/>
        <w:rPr>
          <w:rFonts w:ascii="Arial Narrow" w:hAnsi="Arial Narrow"/>
          <w:color w:val="000000" w:themeColor="text1"/>
          <w:lang w:val="en-GB"/>
        </w:rPr>
      </w:pPr>
      <w:r w:rsidRPr="00364448">
        <w:rPr>
          <w:rFonts w:ascii="Arial Narrow" w:hAnsi="Arial Narrow"/>
        </w:rPr>
        <w:t xml:space="preserve">Nabavu roba, usluga i radova procijenjene vrijednosti do 15.000,00 </w:t>
      </w:r>
      <w:r w:rsidR="00364448">
        <w:rPr>
          <w:rFonts w:ascii="Arial Narrow" w:hAnsi="Arial Narrow"/>
        </w:rPr>
        <w:t>eura</w:t>
      </w:r>
      <w:r w:rsidRPr="00364448">
        <w:rPr>
          <w:rFonts w:ascii="Arial Narrow" w:hAnsi="Arial Narrow"/>
        </w:rPr>
        <w:t xml:space="preserve"> Naručitelj </w:t>
      </w:r>
      <w:r w:rsidRPr="00364448">
        <w:rPr>
          <w:rFonts w:ascii="Arial Narrow" w:hAnsi="Arial Narrow"/>
          <w:color w:val="000000" w:themeColor="text1"/>
        </w:rPr>
        <w:t xml:space="preserve">provodi upućivanjem </w:t>
      </w:r>
      <w:r w:rsidR="007462D9" w:rsidRPr="00364448">
        <w:rPr>
          <w:rFonts w:ascii="Arial Narrow" w:hAnsi="Arial Narrow"/>
          <w:color w:val="000000" w:themeColor="text1"/>
        </w:rPr>
        <w:t xml:space="preserve">zahtjeva za dostavu ponude </w:t>
      </w:r>
      <w:r w:rsidR="00032D31" w:rsidRPr="00364448">
        <w:rPr>
          <w:rFonts w:ascii="Arial Narrow" w:hAnsi="Arial Narrow"/>
          <w:color w:val="000000" w:themeColor="text1"/>
        </w:rPr>
        <w:t>putem elektroničkih sredstava komunikacije</w:t>
      </w:r>
      <w:r w:rsidR="007462D9" w:rsidRPr="00364448">
        <w:rPr>
          <w:rFonts w:ascii="Arial Narrow" w:hAnsi="Arial Narrow"/>
          <w:color w:val="000000" w:themeColor="text1"/>
        </w:rPr>
        <w:t xml:space="preserve"> (elektronička pošta, mrežna stranica, informacijski sustavi za razmjenu dokumenata i sl.</w:t>
      </w:r>
      <w:r w:rsidR="007462D9" w:rsidRPr="00364448">
        <w:rPr>
          <w:rFonts w:ascii="Arial Narrow" w:hAnsi="Arial Narrow"/>
          <w:color w:val="000000" w:themeColor="text1"/>
          <w:lang w:val="en-GB"/>
        </w:rPr>
        <w:t>)</w:t>
      </w:r>
      <w:r w:rsidR="00032D31" w:rsidRPr="00364448">
        <w:rPr>
          <w:rFonts w:ascii="Arial Narrow" w:hAnsi="Arial Narrow"/>
          <w:color w:val="000000" w:themeColor="text1"/>
        </w:rPr>
        <w:t xml:space="preserve"> </w:t>
      </w:r>
      <w:r w:rsidRPr="00364448">
        <w:rPr>
          <w:rFonts w:ascii="Arial Narrow" w:hAnsi="Arial Narrow"/>
          <w:color w:val="000000" w:themeColor="text1"/>
        </w:rPr>
        <w:t>najmanje jednom (1) gospodarskom subjektu po vlastitom izboru</w:t>
      </w:r>
      <w:r w:rsidR="00032D31" w:rsidRPr="00364448">
        <w:rPr>
          <w:rFonts w:ascii="Arial Narrow" w:hAnsi="Arial Narrow"/>
          <w:color w:val="000000" w:themeColor="text1"/>
          <w:lang w:val="en-GB"/>
        </w:rPr>
        <w:t>.</w:t>
      </w:r>
    </w:p>
    <w:p w14:paraId="3A25447B" w14:textId="03EC2585" w:rsidR="00047136" w:rsidRPr="00364448" w:rsidRDefault="00047136" w:rsidP="00364448">
      <w:pPr>
        <w:pStyle w:val="NoSpacing"/>
        <w:spacing w:line="276" w:lineRule="auto"/>
        <w:jc w:val="both"/>
        <w:rPr>
          <w:rFonts w:ascii="Arial Narrow" w:hAnsi="Arial Narrow" w:cs="Times New Roman"/>
        </w:rPr>
      </w:pPr>
      <w:r w:rsidRPr="00364448">
        <w:rPr>
          <w:rFonts w:ascii="Arial Narrow" w:hAnsi="Arial Narrow" w:cs="Times New Roman"/>
        </w:rPr>
        <w:t>U smislu prethodnog stavka ovlaštena osoba Naručitelja koja provodi nabavu prikuplja ponude te o istima sastavlja zapisnik o odabiru najpovoljnije ponude.</w:t>
      </w:r>
    </w:p>
    <w:p w14:paraId="319976FE" w14:textId="0F7C0B23" w:rsidR="00047136" w:rsidRPr="00364448" w:rsidRDefault="00047136" w:rsidP="00364448">
      <w:pPr>
        <w:pStyle w:val="NoSpacing"/>
        <w:spacing w:line="276" w:lineRule="auto"/>
        <w:jc w:val="both"/>
        <w:rPr>
          <w:rFonts w:ascii="Arial Narrow" w:hAnsi="Arial Narrow" w:cs="Times New Roman"/>
        </w:rPr>
      </w:pPr>
      <w:r w:rsidRPr="00364448">
        <w:rPr>
          <w:rFonts w:ascii="Arial Narrow" w:hAnsi="Arial Narrow" w:cs="Times New Roman"/>
        </w:rPr>
        <w:t xml:space="preserve">Na temelju najpovoljnije ponude Naručitelj izrađuje ugovor ili narudžbenicu sukladno </w:t>
      </w:r>
      <w:r w:rsidR="007462D9" w:rsidRPr="00364448">
        <w:rPr>
          <w:rFonts w:ascii="Arial Narrow" w:hAnsi="Arial Narrow" w:cs="Times New Roman"/>
        </w:rPr>
        <w:t xml:space="preserve">zakonskim </w:t>
      </w:r>
      <w:r w:rsidRPr="00364448">
        <w:rPr>
          <w:rFonts w:ascii="Arial Narrow" w:hAnsi="Arial Narrow" w:cs="Times New Roman"/>
        </w:rPr>
        <w:t xml:space="preserve">odredbama i ostalim važećim propisima.  </w:t>
      </w:r>
    </w:p>
    <w:p w14:paraId="31041B73" w14:textId="77777777" w:rsidR="00B01DF1" w:rsidRPr="00364448" w:rsidRDefault="00B01DF1" w:rsidP="00364448">
      <w:pPr>
        <w:pStyle w:val="NoSpacing"/>
        <w:spacing w:line="276" w:lineRule="auto"/>
        <w:jc w:val="both"/>
        <w:rPr>
          <w:rFonts w:ascii="Arial Narrow" w:hAnsi="Arial Narrow"/>
          <w:color w:val="000000" w:themeColor="text1"/>
        </w:rPr>
      </w:pPr>
    </w:p>
    <w:p w14:paraId="0D3C7E88" w14:textId="77777777" w:rsidR="00A85C0D" w:rsidRDefault="00A85C0D" w:rsidP="00364448">
      <w:pPr>
        <w:pStyle w:val="NoSpacing"/>
        <w:spacing w:line="276" w:lineRule="auto"/>
        <w:jc w:val="both"/>
        <w:rPr>
          <w:rFonts w:ascii="Arial Narrow" w:hAnsi="Arial Narrow"/>
          <w:b/>
          <w:bCs/>
          <w:color w:val="000000" w:themeColor="text1"/>
        </w:rPr>
      </w:pPr>
    </w:p>
    <w:p w14:paraId="6F0BDDA2" w14:textId="77777777" w:rsidR="00A85C0D" w:rsidRDefault="00A85C0D" w:rsidP="00364448">
      <w:pPr>
        <w:pStyle w:val="NoSpacing"/>
        <w:spacing w:line="276" w:lineRule="auto"/>
        <w:jc w:val="both"/>
        <w:rPr>
          <w:rFonts w:ascii="Arial Narrow" w:hAnsi="Arial Narrow"/>
          <w:b/>
          <w:bCs/>
          <w:color w:val="000000" w:themeColor="text1"/>
        </w:rPr>
      </w:pPr>
    </w:p>
    <w:p w14:paraId="53081894" w14:textId="77777777" w:rsidR="00A85C0D" w:rsidRDefault="00A85C0D" w:rsidP="00364448">
      <w:pPr>
        <w:pStyle w:val="NoSpacing"/>
        <w:spacing w:line="276" w:lineRule="auto"/>
        <w:jc w:val="both"/>
        <w:rPr>
          <w:rFonts w:ascii="Arial Narrow" w:hAnsi="Arial Narrow"/>
          <w:b/>
          <w:bCs/>
          <w:color w:val="000000" w:themeColor="text1"/>
        </w:rPr>
      </w:pPr>
    </w:p>
    <w:p w14:paraId="3C455721" w14:textId="77777777" w:rsidR="00A85C0D" w:rsidRDefault="00A85C0D" w:rsidP="00364448">
      <w:pPr>
        <w:pStyle w:val="NoSpacing"/>
        <w:spacing w:line="276" w:lineRule="auto"/>
        <w:jc w:val="both"/>
        <w:rPr>
          <w:rFonts w:ascii="Arial Narrow" w:hAnsi="Arial Narrow"/>
          <w:b/>
          <w:bCs/>
          <w:color w:val="000000" w:themeColor="text1"/>
        </w:rPr>
      </w:pPr>
    </w:p>
    <w:p w14:paraId="126E7E0C" w14:textId="78A3BAE2" w:rsidR="00042F9F" w:rsidRPr="00364448" w:rsidRDefault="00B01DF1" w:rsidP="00364448">
      <w:pPr>
        <w:pStyle w:val="NoSpacing"/>
        <w:spacing w:line="276" w:lineRule="auto"/>
        <w:jc w:val="both"/>
        <w:rPr>
          <w:rFonts w:ascii="Arial Narrow" w:hAnsi="Arial Narrow"/>
          <w:b/>
          <w:bCs/>
          <w:color w:val="000000" w:themeColor="text1"/>
        </w:rPr>
      </w:pPr>
      <w:r w:rsidRPr="00364448">
        <w:rPr>
          <w:rFonts w:ascii="Arial Narrow" w:hAnsi="Arial Narrow"/>
          <w:b/>
          <w:bCs/>
          <w:color w:val="000000" w:themeColor="text1"/>
        </w:rPr>
        <w:lastRenderedPageBreak/>
        <w:t>Postupak jednostavne nabave procijenjene vrijednosti veće od 15.000,00 eura, a manja od 50.000,00 odnosno 100.000,00 eura</w:t>
      </w:r>
    </w:p>
    <w:p w14:paraId="3FB6825A" w14:textId="0A4B945F" w:rsidR="000C2B9E" w:rsidRPr="00364448" w:rsidRDefault="000C2B9E" w:rsidP="00364448">
      <w:pPr>
        <w:pStyle w:val="NoSpacing"/>
        <w:spacing w:line="276" w:lineRule="auto"/>
        <w:jc w:val="center"/>
        <w:rPr>
          <w:rFonts w:ascii="Arial Narrow" w:hAnsi="Arial Narrow"/>
          <w:b/>
          <w:bCs/>
          <w:color w:val="000000" w:themeColor="text1"/>
        </w:rPr>
      </w:pPr>
      <w:r w:rsidRPr="00364448">
        <w:rPr>
          <w:rFonts w:ascii="Arial Narrow" w:hAnsi="Arial Narrow"/>
          <w:b/>
          <w:bCs/>
          <w:color w:val="000000" w:themeColor="text1"/>
        </w:rPr>
        <w:t xml:space="preserve">Članak </w:t>
      </w:r>
      <w:r w:rsidR="00047136" w:rsidRPr="00364448">
        <w:rPr>
          <w:rFonts w:ascii="Arial Narrow" w:hAnsi="Arial Narrow"/>
          <w:b/>
          <w:bCs/>
          <w:color w:val="000000" w:themeColor="text1"/>
        </w:rPr>
        <w:t>9</w:t>
      </w:r>
      <w:r w:rsidRPr="00364448">
        <w:rPr>
          <w:rFonts w:ascii="Arial Narrow" w:hAnsi="Arial Narrow"/>
          <w:b/>
          <w:bCs/>
          <w:color w:val="000000" w:themeColor="text1"/>
        </w:rPr>
        <w:t>.</w:t>
      </w:r>
    </w:p>
    <w:p w14:paraId="650DC366" w14:textId="70D5F1EF" w:rsidR="00042F9F" w:rsidRPr="00364448" w:rsidRDefault="00AE425D" w:rsidP="00364448">
      <w:pPr>
        <w:pStyle w:val="NoSpacing"/>
        <w:spacing w:line="276" w:lineRule="auto"/>
        <w:jc w:val="both"/>
        <w:rPr>
          <w:rFonts w:ascii="Arial Narrow" w:hAnsi="Arial Narrow" w:cs="Times New Roman"/>
          <w:color w:val="000000" w:themeColor="text1"/>
        </w:rPr>
      </w:pPr>
      <w:r w:rsidRPr="00364448">
        <w:rPr>
          <w:rFonts w:ascii="Arial Narrow" w:hAnsi="Arial Narrow" w:cs="Times New Roman"/>
          <w:color w:val="000000" w:themeColor="text1"/>
        </w:rPr>
        <w:t>Nabava roba, usluga i radova procijenjene vrijednosti veće od 15.000,00 eura, provodi se putem modula EOJN RH</w:t>
      </w:r>
      <w:r w:rsidR="00042F9F" w:rsidRPr="00364448">
        <w:rPr>
          <w:rFonts w:ascii="Arial Narrow" w:hAnsi="Arial Narrow" w:cs="Times New Roman"/>
          <w:color w:val="000000" w:themeColor="text1"/>
        </w:rPr>
        <w:t>.</w:t>
      </w:r>
    </w:p>
    <w:p w14:paraId="556D8287" w14:textId="0E06EEDA" w:rsidR="00042F9F" w:rsidRPr="00364448" w:rsidRDefault="00AE425D" w:rsidP="00364448">
      <w:pPr>
        <w:pStyle w:val="NoSpacing"/>
        <w:spacing w:line="276" w:lineRule="auto"/>
        <w:jc w:val="both"/>
        <w:rPr>
          <w:rFonts w:ascii="Arial Narrow" w:hAnsi="Arial Narrow" w:cs="Times New Roman"/>
          <w:color w:val="000000" w:themeColor="text1"/>
        </w:rPr>
      </w:pPr>
      <w:r w:rsidRPr="00364448">
        <w:rPr>
          <w:rFonts w:ascii="Arial Narrow" w:hAnsi="Arial Narrow" w:cs="Times New Roman"/>
          <w:color w:val="000000" w:themeColor="text1"/>
        </w:rPr>
        <w:t xml:space="preserve">Nabava roba i usluga procijenjene vrijednosti veće od 15.000,00 eura, a do 25.000,00 eura, odnosno nabava radova procijenjene vrijednosti veće od 15.000,00 eura, a do 45.000,00 eura, provodi se upućivanjem </w:t>
      </w:r>
      <w:r w:rsidR="00032D31" w:rsidRPr="00364448">
        <w:rPr>
          <w:rFonts w:ascii="Arial Narrow" w:hAnsi="Arial Narrow" w:cs="Times New Roman"/>
          <w:color w:val="000000" w:themeColor="text1"/>
        </w:rPr>
        <w:t>P</w:t>
      </w:r>
      <w:r w:rsidRPr="00364448">
        <w:rPr>
          <w:rFonts w:ascii="Arial Narrow" w:hAnsi="Arial Narrow" w:cs="Times New Roman"/>
          <w:color w:val="000000" w:themeColor="text1"/>
        </w:rPr>
        <w:t xml:space="preserve">oziva za dostavu ponuda na adrese najmanje </w:t>
      </w:r>
      <w:r w:rsidR="00A9745E" w:rsidRPr="00364448">
        <w:rPr>
          <w:rFonts w:ascii="Arial Narrow" w:hAnsi="Arial Narrow" w:cs="Times New Roman"/>
          <w:color w:val="000000" w:themeColor="text1"/>
        </w:rPr>
        <w:t>tri (</w:t>
      </w:r>
      <w:r w:rsidRPr="00364448">
        <w:rPr>
          <w:rFonts w:ascii="Arial Narrow" w:hAnsi="Arial Narrow" w:cs="Times New Roman"/>
          <w:color w:val="000000" w:themeColor="text1"/>
        </w:rPr>
        <w:t>3</w:t>
      </w:r>
      <w:r w:rsidR="00A9745E" w:rsidRPr="00364448">
        <w:rPr>
          <w:rFonts w:ascii="Arial Narrow" w:hAnsi="Arial Narrow" w:cs="Times New Roman"/>
          <w:color w:val="000000" w:themeColor="text1"/>
        </w:rPr>
        <w:t>)</w:t>
      </w:r>
      <w:r w:rsidRPr="00364448">
        <w:rPr>
          <w:rFonts w:ascii="Arial Narrow" w:hAnsi="Arial Narrow" w:cs="Times New Roman"/>
          <w:color w:val="000000" w:themeColor="text1"/>
        </w:rPr>
        <w:t xml:space="preserve"> gospodarska subjekta po vlastitom izboru putem modula EOJN RH ili javnom objavom poziva za dostavu ponuda putem modula EOJN RH.</w:t>
      </w:r>
    </w:p>
    <w:p w14:paraId="7FC84709" w14:textId="3B05CB15" w:rsidR="00042F9F" w:rsidRPr="00364448" w:rsidRDefault="00AE425D" w:rsidP="00364448">
      <w:pPr>
        <w:pStyle w:val="NoSpacing"/>
        <w:spacing w:line="276" w:lineRule="auto"/>
        <w:jc w:val="both"/>
        <w:rPr>
          <w:rFonts w:ascii="Arial Narrow" w:hAnsi="Arial Narrow" w:cs="Times New Roman"/>
        </w:rPr>
      </w:pPr>
      <w:r w:rsidRPr="00364448">
        <w:rPr>
          <w:rFonts w:ascii="Arial Narrow" w:hAnsi="Arial Narrow" w:cs="Times New Roman"/>
        </w:rPr>
        <w:t>Ovisno o prirodi predmeta nabave i razini tržišnog natjecanja, a uvažavajući načelo učinkovitosti i ekonomičnosti, broj gospodarskih subjekata može biti i manji od tri (3).</w:t>
      </w:r>
    </w:p>
    <w:p w14:paraId="188C55D2" w14:textId="684CACB5" w:rsidR="00042F9F" w:rsidRPr="00364448" w:rsidRDefault="00AE425D" w:rsidP="00364448">
      <w:pPr>
        <w:pStyle w:val="NoSpacing"/>
        <w:spacing w:line="276" w:lineRule="auto"/>
        <w:jc w:val="both"/>
        <w:rPr>
          <w:rFonts w:ascii="Arial Narrow" w:hAnsi="Arial Narrow" w:cs="Times New Roman"/>
        </w:rPr>
      </w:pPr>
      <w:r w:rsidRPr="00364448">
        <w:rPr>
          <w:rFonts w:ascii="Arial Narrow" w:hAnsi="Arial Narrow" w:cs="Times New Roman"/>
        </w:rPr>
        <w:t xml:space="preserve">Nabava roba i </w:t>
      </w:r>
      <w:r w:rsidRPr="00364448">
        <w:rPr>
          <w:rFonts w:ascii="Arial Narrow" w:hAnsi="Arial Narrow" w:cs="Times New Roman"/>
          <w:color w:val="000000" w:themeColor="text1"/>
        </w:rPr>
        <w:t xml:space="preserve">usluga procijenjene vrijednosti veće od 25.000,00 eura, a manje od 50.000,00 eura, odnosno nabava radova procijenjene vrijednosti veće od 45.000,00 eura, a manje od 100.000,00 eura provodi se javnom objavom </w:t>
      </w:r>
      <w:r w:rsidR="001C5E2F" w:rsidRPr="00364448">
        <w:rPr>
          <w:rFonts w:ascii="Arial Narrow" w:hAnsi="Arial Narrow" w:cs="Times New Roman"/>
          <w:color w:val="000000" w:themeColor="text1"/>
        </w:rPr>
        <w:t>P</w:t>
      </w:r>
      <w:r w:rsidRPr="00364448">
        <w:rPr>
          <w:rFonts w:ascii="Arial Narrow" w:hAnsi="Arial Narrow" w:cs="Times New Roman"/>
          <w:color w:val="000000" w:themeColor="text1"/>
        </w:rPr>
        <w:t xml:space="preserve">oziva </w:t>
      </w:r>
      <w:r w:rsidRPr="00364448">
        <w:rPr>
          <w:rFonts w:ascii="Arial Narrow" w:hAnsi="Arial Narrow" w:cs="Times New Roman"/>
        </w:rPr>
        <w:t>za dostavu ponuda putem modula EOJN RH.</w:t>
      </w:r>
    </w:p>
    <w:p w14:paraId="5F8A54A3" w14:textId="3B5A4899" w:rsidR="00AE425D" w:rsidRPr="00364448" w:rsidRDefault="00AE425D" w:rsidP="00364448">
      <w:pPr>
        <w:pStyle w:val="NoSpacing"/>
        <w:spacing w:line="276" w:lineRule="auto"/>
        <w:jc w:val="both"/>
        <w:rPr>
          <w:rFonts w:ascii="Arial Narrow" w:hAnsi="Arial Narrow" w:cs="Times New Roman"/>
        </w:rPr>
      </w:pPr>
      <w:r w:rsidRPr="00364448">
        <w:rPr>
          <w:rFonts w:ascii="Arial Narrow" w:hAnsi="Arial Narrow" w:cs="Times New Roman"/>
        </w:rPr>
        <w:t>Iznimno od stavk</w:t>
      </w:r>
      <w:r w:rsidR="00364448">
        <w:rPr>
          <w:rFonts w:ascii="Arial Narrow" w:hAnsi="Arial Narrow" w:cs="Times New Roman"/>
        </w:rPr>
        <w:t>e</w:t>
      </w:r>
      <w:r w:rsidRPr="00364448">
        <w:rPr>
          <w:rFonts w:ascii="Arial Narrow" w:hAnsi="Arial Narrow" w:cs="Times New Roman"/>
        </w:rPr>
        <w:t xml:space="preserve"> 4. ovoga članka, </w:t>
      </w:r>
      <w:r w:rsidR="00846C5B" w:rsidRPr="00364448">
        <w:rPr>
          <w:rFonts w:ascii="Arial Narrow" w:hAnsi="Arial Narrow" w:cs="Times New Roman"/>
        </w:rPr>
        <w:t>N</w:t>
      </w:r>
      <w:r w:rsidRPr="00364448">
        <w:rPr>
          <w:rFonts w:ascii="Arial Narrow" w:hAnsi="Arial Narrow" w:cs="Times New Roman"/>
        </w:rPr>
        <w:t>aručitelj nije obvezan provesti postupak jednostavne nabave putem javne objave u modulu jednostavne nabave već isti provodi sukladno stavk</w:t>
      </w:r>
      <w:r w:rsidR="00364448">
        <w:rPr>
          <w:rFonts w:ascii="Arial Narrow" w:hAnsi="Arial Narrow" w:cs="Times New Roman"/>
        </w:rPr>
        <w:t>ama</w:t>
      </w:r>
      <w:r w:rsidRPr="00364448">
        <w:rPr>
          <w:rFonts w:ascii="Arial Narrow" w:hAnsi="Arial Narrow" w:cs="Times New Roman"/>
        </w:rPr>
        <w:t xml:space="preserve"> 2. </w:t>
      </w:r>
      <w:r w:rsidR="00364448">
        <w:rPr>
          <w:rFonts w:ascii="Arial Narrow" w:hAnsi="Arial Narrow" w:cs="Times New Roman"/>
        </w:rPr>
        <w:t>i</w:t>
      </w:r>
      <w:r w:rsidRPr="00364448">
        <w:rPr>
          <w:rFonts w:ascii="Arial Narrow" w:hAnsi="Arial Narrow" w:cs="Times New Roman"/>
        </w:rPr>
        <w:t xml:space="preserve"> </w:t>
      </w:r>
      <w:r w:rsidR="000E4F4E" w:rsidRPr="00364448">
        <w:rPr>
          <w:rFonts w:ascii="Arial Narrow" w:hAnsi="Arial Narrow" w:cs="Times New Roman"/>
        </w:rPr>
        <w:t>4</w:t>
      </w:r>
      <w:r w:rsidRPr="00364448">
        <w:rPr>
          <w:rFonts w:ascii="Arial Narrow" w:hAnsi="Arial Narrow" w:cs="Times New Roman"/>
        </w:rPr>
        <w:t xml:space="preserve">. ovoga članka: </w:t>
      </w:r>
    </w:p>
    <w:p w14:paraId="599D8ED4" w14:textId="77777777" w:rsidR="00042F9F" w:rsidRPr="00364448" w:rsidRDefault="00042F9F" w:rsidP="00364448">
      <w:pPr>
        <w:pStyle w:val="NoSpacing"/>
        <w:spacing w:line="276" w:lineRule="auto"/>
        <w:jc w:val="both"/>
        <w:rPr>
          <w:rFonts w:ascii="Arial Narrow" w:hAnsi="Arial Narrow"/>
          <w:color w:val="000000"/>
        </w:rPr>
      </w:pPr>
      <w:r w:rsidRPr="00364448">
        <w:rPr>
          <w:rFonts w:ascii="Arial Narrow" w:hAnsi="Arial Narrow"/>
          <w:color w:val="000000"/>
        </w:rPr>
        <w:t>a) ako nije podnesena niti jedna ponuda ili biti jedna valjana ponuda u prethodno provedenom postupku jednostavne nabave, pod uvjetom da početni ugovorni uvjeti nisu bitno izmijenjeni</w:t>
      </w:r>
    </w:p>
    <w:p w14:paraId="0C7D4112" w14:textId="77777777" w:rsidR="00042F9F" w:rsidRPr="00364448" w:rsidRDefault="00042F9F" w:rsidP="00364448">
      <w:pPr>
        <w:pStyle w:val="NoSpacing"/>
        <w:spacing w:line="276" w:lineRule="auto"/>
        <w:jc w:val="both"/>
        <w:rPr>
          <w:rFonts w:ascii="Arial Narrow" w:hAnsi="Arial Narrow"/>
          <w:color w:val="000000"/>
        </w:rPr>
      </w:pPr>
      <w:r w:rsidRPr="00364448">
        <w:rPr>
          <w:rFonts w:ascii="Arial Narrow" w:hAnsi="Arial Narrow"/>
          <w:color w:val="000000"/>
        </w:rPr>
        <w:t>b) ako zbog objektivnih razloga predmet nabave može izvršiti, isporučiti ili pružiti samo određeni gospodarski subjekt, i to:</w:t>
      </w:r>
    </w:p>
    <w:p w14:paraId="3C361227" w14:textId="77777777" w:rsidR="00042F9F" w:rsidRPr="00364448" w:rsidRDefault="00042F9F" w:rsidP="00364448">
      <w:pPr>
        <w:pStyle w:val="NoSpacing"/>
        <w:spacing w:line="276" w:lineRule="auto"/>
        <w:ind w:firstLine="708"/>
        <w:jc w:val="both"/>
        <w:rPr>
          <w:rFonts w:ascii="Arial Narrow" w:hAnsi="Arial Narrow"/>
          <w:color w:val="000000"/>
        </w:rPr>
      </w:pPr>
      <w:r w:rsidRPr="00364448">
        <w:rPr>
          <w:rFonts w:ascii="Arial Narrow" w:hAnsi="Arial Narrow"/>
          <w:color w:val="000000"/>
        </w:rPr>
        <w:t>1. ako je predmet nabave stvaranje ili stjecanje jedinstvenog umjetničkog djela ili umjetničke izvedbe</w:t>
      </w:r>
    </w:p>
    <w:p w14:paraId="01632801" w14:textId="77777777" w:rsidR="00042F9F" w:rsidRPr="00364448" w:rsidRDefault="00042F9F" w:rsidP="00364448">
      <w:pPr>
        <w:pStyle w:val="NoSpacing"/>
        <w:spacing w:line="276" w:lineRule="auto"/>
        <w:ind w:firstLine="708"/>
        <w:jc w:val="both"/>
        <w:rPr>
          <w:rFonts w:ascii="Arial Narrow" w:hAnsi="Arial Narrow"/>
          <w:color w:val="000000"/>
        </w:rPr>
      </w:pPr>
      <w:r w:rsidRPr="00364448">
        <w:rPr>
          <w:rFonts w:ascii="Arial Narrow" w:hAnsi="Arial Narrow"/>
          <w:color w:val="000000"/>
        </w:rPr>
        <w:t>2. ako iz tehničkih razloga predmet nabave može isporučiti samo određeni gospodarski subjekt ili</w:t>
      </w:r>
    </w:p>
    <w:p w14:paraId="54026CED" w14:textId="77777777" w:rsidR="00042F9F" w:rsidRPr="00364448" w:rsidRDefault="00042F9F" w:rsidP="00364448">
      <w:pPr>
        <w:pStyle w:val="NoSpacing"/>
        <w:spacing w:line="276" w:lineRule="auto"/>
        <w:ind w:firstLine="708"/>
        <w:jc w:val="both"/>
        <w:rPr>
          <w:rFonts w:ascii="Arial Narrow" w:hAnsi="Arial Narrow"/>
          <w:color w:val="000000"/>
        </w:rPr>
      </w:pPr>
      <w:r w:rsidRPr="00364448">
        <w:rPr>
          <w:rFonts w:ascii="Arial Narrow" w:hAnsi="Arial Narrow"/>
          <w:color w:val="000000"/>
        </w:rPr>
        <w:t>3. ako je to nužno radi zaštite isključivih prava, uključujući prava intelektualnog vlasništva</w:t>
      </w:r>
    </w:p>
    <w:p w14:paraId="7C19B3A3" w14:textId="77777777" w:rsidR="00042F9F" w:rsidRPr="00364448" w:rsidRDefault="00042F9F" w:rsidP="00364448">
      <w:pPr>
        <w:pStyle w:val="NoSpacing"/>
        <w:spacing w:line="276" w:lineRule="auto"/>
        <w:jc w:val="both"/>
        <w:rPr>
          <w:rFonts w:ascii="Arial Narrow" w:hAnsi="Arial Narrow"/>
          <w:color w:val="000000"/>
        </w:rPr>
      </w:pPr>
      <w:r w:rsidRPr="00364448">
        <w:rPr>
          <w:rFonts w:ascii="Arial Narrow" w:hAnsi="Arial Narrow"/>
          <w:color w:val="000000"/>
        </w:rPr>
        <w:t>c) ako postoji iznimna žurnost uzrokovana događajima koje Naručitelj nije mogao predvidjeti niti na njih utjecati.</w:t>
      </w:r>
    </w:p>
    <w:p w14:paraId="3AA4E95E" w14:textId="040FACC2" w:rsidR="008C73F0" w:rsidRPr="00364448" w:rsidRDefault="00042F9F" w:rsidP="00364448">
      <w:pPr>
        <w:pStyle w:val="NoSpacing"/>
        <w:spacing w:line="276" w:lineRule="auto"/>
        <w:jc w:val="both"/>
        <w:rPr>
          <w:rFonts w:ascii="Arial Narrow" w:hAnsi="Arial Narrow"/>
          <w:color w:val="000000"/>
        </w:rPr>
      </w:pPr>
      <w:r w:rsidRPr="00364448">
        <w:rPr>
          <w:rFonts w:ascii="Arial Narrow" w:hAnsi="Arial Narrow"/>
          <w:color w:val="000000"/>
        </w:rPr>
        <w:t>Razlozi za primjenu ovih iznimki navode se i obrazlažu u objavi u modulu jednostavne nabave EOJN RH.</w:t>
      </w:r>
    </w:p>
    <w:p w14:paraId="42E8DF2F" w14:textId="77777777" w:rsidR="00D84976" w:rsidRPr="00364448" w:rsidRDefault="00D84976" w:rsidP="00364448">
      <w:pPr>
        <w:pStyle w:val="NoSpacing"/>
        <w:spacing w:line="276" w:lineRule="auto"/>
        <w:jc w:val="both"/>
        <w:rPr>
          <w:rFonts w:ascii="Arial Narrow" w:hAnsi="Arial Narrow"/>
          <w:color w:val="000000"/>
        </w:rPr>
      </w:pPr>
    </w:p>
    <w:p w14:paraId="2AD3E98C" w14:textId="0FD6B330" w:rsidR="00042F9F" w:rsidRPr="00364448" w:rsidRDefault="00E8159C" w:rsidP="00364448">
      <w:pPr>
        <w:pStyle w:val="NoSpacing"/>
        <w:spacing w:line="276" w:lineRule="auto"/>
        <w:jc w:val="both"/>
        <w:rPr>
          <w:rFonts w:ascii="Arial Narrow" w:hAnsi="Arial Narrow"/>
          <w:b/>
          <w:bCs/>
          <w:color w:val="000000"/>
        </w:rPr>
      </w:pPr>
      <w:r w:rsidRPr="00364448">
        <w:rPr>
          <w:rFonts w:ascii="Arial Narrow" w:hAnsi="Arial Narrow"/>
          <w:b/>
          <w:bCs/>
          <w:color w:val="000000"/>
        </w:rPr>
        <w:t>P</w:t>
      </w:r>
      <w:r w:rsidR="00DB31FE" w:rsidRPr="00364448">
        <w:rPr>
          <w:rFonts w:ascii="Arial Narrow" w:hAnsi="Arial Narrow"/>
          <w:b/>
          <w:bCs/>
          <w:color w:val="000000"/>
        </w:rPr>
        <w:t>rovođenje postupka</w:t>
      </w:r>
    </w:p>
    <w:p w14:paraId="7CF1C71E" w14:textId="371B3BDA" w:rsidR="000C2B9E" w:rsidRPr="00364448" w:rsidRDefault="000C2B9E" w:rsidP="00364448">
      <w:pPr>
        <w:pStyle w:val="NoSpacing"/>
        <w:spacing w:line="276" w:lineRule="auto"/>
        <w:jc w:val="center"/>
        <w:rPr>
          <w:rFonts w:ascii="Arial Narrow" w:hAnsi="Arial Narrow"/>
          <w:b/>
          <w:bCs/>
          <w:color w:val="000000"/>
        </w:rPr>
      </w:pPr>
      <w:r w:rsidRPr="00364448">
        <w:rPr>
          <w:rFonts w:ascii="Arial Narrow" w:hAnsi="Arial Narrow"/>
          <w:b/>
          <w:bCs/>
          <w:color w:val="000000"/>
        </w:rPr>
        <w:t>Članak 10.</w:t>
      </w:r>
    </w:p>
    <w:p w14:paraId="2E72223E" w14:textId="3D4952D6" w:rsidR="00AB61B2" w:rsidRPr="00364448" w:rsidRDefault="00AB61B2" w:rsidP="00364448">
      <w:pPr>
        <w:pStyle w:val="NoSpacing"/>
        <w:spacing w:line="276" w:lineRule="auto"/>
        <w:jc w:val="both"/>
        <w:rPr>
          <w:rFonts w:ascii="Arial Narrow" w:hAnsi="Arial Narrow"/>
          <w:color w:val="000000"/>
        </w:rPr>
      </w:pPr>
      <w:r w:rsidRPr="00364448">
        <w:rPr>
          <w:rFonts w:ascii="Arial Narrow" w:hAnsi="Arial Narrow"/>
          <w:color w:val="000000"/>
        </w:rPr>
        <w:t>Za provođenje postupka iz članka 9. stav</w:t>
      </w:r>
      <w:r w:rsidR="00D4782D">
        <w:rPr>
          <w:rFonts w:ascii="Arial Narrow" w:hAnsi="Arial Narrow"/>
          <w:color w:val="000000"/>
        </w:rPr>
        <w:t>a</w:t>
      </w:r>
      <w:r w:rsidRPr="00364448">
        <w:rPr>
          <w:rFonts w:ascii="Arial Narrow" w:hAnsi="Arial Narrow"/>
          <w:color w:val="000000"/>
        </w:rPr>
        <w:t>k</w:t>
      </w:r>
      <w:r w:rsidR="00D4782D">
        <w:rPr>
          <w:rFonts w:ascii="Arial Narrow" w:hAnsi="Arial Narrow"/>
          <w:color w:val="000000"/>
        </w:rPr>
        <w:t>a</w:t>
      </w:r>
      <w:r w:rsidRPr="00364448">
        <w:rPr>
          <w:rFonts w:ascii="Arial Narrow" w:hAnsi="Arial Narrow"/>
          <w:color w:val="000000"/>
        </w:rPr>
        <w:t xml:space="preserve"> 2</w:t>
      </w:r>
      <w:r w:rsidR="00D4782D">
        <w:rPr>
          <w:rFonts w:ascii="Arial Narrow" w:hAnsi="Arial Narrow"/>
          <w:color w:val="000000"/>
        </w:rPr>
        <w:t>.</w:t>
      </w:r>
      <w:r w:rsidRPr="00364448">
        <w:rPr>
          <w:rFonts w:ascii="Arial Narrow" w:hAnsi="Arial Narrow"/>
          <w:color w:val="000000"/>
        </w:rPr>
        <w:t xml:space="preserve"> i 4. Pravilnika </w:t>
      </w:r>
      <w:r w:rsidR="007F7BA9" w:rsidRPr="00364448">
        <w:rPr>
          <w:rFonts w:ascii="Arial Narrow" w:hAnsi="Arial Narrow"/>
          <w:color w:val="000000"/>
        </w:rPr>
        <w:t xml:space="preserve">čelnik </w:t>
      </w:r>
      <w:r w:rsidR="003D4C61" w:rsidRPr="00364448">
        <w:rPr>
          <w:rFonts w:ascii="Arial Narrow" w:hAnsi="Arial Narrow"/>
          <w:color w:val="000000"/>
        </w:rPr>
        <w:t>Naručitelja i</w:t>
      </w:r>
      <w:r w:rsidRPr="00364448">
        <w:rPr>
          <w:rFonts w:ascii="Arial Narrow" w:hAnsi="Arial Narrow"/>
          <w:color w:val="000000"/>
        </w:rPr>
        <w:t xml:space="preserve">menuje povjerenstvo koje se sastoji od dvije (2) ovlaštene osobe, </w:t>
      </w:r>
      <w:r w:rsidR="007F7BA9" w:rsidRPr="00364448">
        <w:rPr>
          <w:rFonts w:ascii="Arial Narrow" w:hAnsi="Arial Narrow"/>
          <w:color w:val="000000"/>
        </w:rPr>
        <w:t xml:space="preserve">a </w:t>
      </w:r>
      <w:r w:rsidRPr="00364448">
        <w:rPr>
          <w:rFonts w:ascii="Arial Narrow" w:hAnsi="Arial Narrow"/>
          <w:color w:val="000000"/>
        </w:rPr>
        <w:t>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71C10D88" w14:textId="77777777" w:rsidR="007F7BA9" w:rsidRPr="00364448" w:rsidRDefault="00AB61B2" w:rsidP="00364448">
      <w:pPr>
        <w:pStyle w:val="NoSpacing"/>
        <w:spacing w:line="276" w:lineRule="auto"/>
        <w:jc w:val="both"/>
        <w:rPr>
          <w:rFonts w:ascii="Arial Narrow" w:hAnsi="Arial Narrow" w:cs="Times New Roman"/>
          <w:color w:val="000000" w:themeColor="text1"/>
        </w:rPr>
      </w:pPr>
      <w:r w:rsidRPr="00364448">
        <w:rPr>
          <w:rFonts w:ascii="Arial Narrow" w:hAnsi="Arial Narrow" w:cs="Times New Roman"/>
          <w:color w:val="000000" w:themeColor="text1"/>
        </w:rPr>
        <w:t xml:space="preserve">Odluka o imenovanju stručnog povjerenstva najmanje sadrži: </w:t>
      </w:r>
    </w:p>
    <w:p w14:paraId="466D02C4" w14:textId="149439BE" w:rsidR="007F7BA9" w:rsidRPr="00364448" w:rsidRDefault="00D4782D" w:rsidP="00364448">
      <w:pPr>
        <w:pStyle w:val="NoSpacing"/>
        <w:spacing w:line="276" w:lineRule="auto"/>
        <w:jc w:val="both"/>
        <w:rPr>
          <w:rFonts w:ascii="Arial Narrow" w:hAnsi="Arial Narrow" w:cs="Times New Roman"/>
        </w:rPr>
      </w:pPr>
      <w:r>
        <w:rPr>
          <w:rFonts w:ascii="Arial Narrow" w:hAnsi="Arial Narrow" w:cs="Times New Roman"/>
          <w:color w:val="000000" w:themeColor="text1"/>
        </w:rPr>
        <w:t xml:space="preserve">- </w:t>
      </w:r>
      <w:r w:rsidR="00AB61B2" w:rsidRPr="00364448">
        <w:rPr>
          <w:rFonts w:ascii="Arial Narrow" w:hAnsi="Arial Narrow" w:cs="Times New Roman"/>
          <w:color w:val="000000" w:themeColor="text1"/>
        </w:rPr>
        <w:t xml:space="preserve">naziv predmeta nabave, </w:t>
      </w:r>
    </w:p>
    <w:p w14:paraId="554351AB" w14:textId="33DED3FE" w:rsidR="007F7BA9" w:rsidRPr="00364448" w:rsidRDefault="00D4782D" w:rsidP="00364448">
      <w:pPr>
        <w:pStyle w:val="NoSpacing"/>
        <w:spacing w:line="276" w:lineRule="auto"/>
        <w:jc w:val="both"/>
        <w:rPr>
          <w:rFonts w:ascii="Arial Narrow" w:hAnsi="Arial Narrow" w:cs="Times New Roman"/>
        </w:rPr>
      </w:pPr>
      <w:r>
        <w:rPr>
          <w:rFonts w:ascii="Arial Narrow" w:hAnsi="Arial Narrow" w:cs="Times New Roman"/>
          <w:color w:val="000000" w:themeColor="text1"/>
        </w:rPr>
        <w:t xml:space="preserve">- </w:t>
      </w:r>
      <w:r w:rsidR="00AB61B2" w:rsidRPr="00364448">
        <w:rPr>
          <w:rFonts w:ascii="Arial Narrow" w:hAnsi="Arial Narrow" w:cs="Times New Roman"/>
          <w:color w:val="000000" w:themeColor="text1"/>
        </w:rPr>
        <w:t>evidencijski broj nabave iz Plana nabave,</w:t>
      </w:r>
      <w:r w:rsidR="00AB61B2" w:rsidRPr="00364448">
        <w:rPr>
          <w:rFonts w:ascii="Arial Narrow" w:hAnsi="Arial Narrow" w:cs="Times New Roman"/>
          <w:color w:val="0070C0"/>
        </w:rPr>
        <w:t xml:space="preserve"> </w:t>
      </w:r>
    </w:p>
    <w:p w14:paraId="41DD5C22" w14:textId="305AE17F" w:rsidR="007F7BA9" w:rsidRPr="00364448" w:rsidRDefault="00D4782D" w:rsidP="00364448">
      <w:pPr>
        <w:pStyle w:val="NoSpacing"/>
        <w:spacing w:line="276" w:lineRule="auto"/>
        <w:jc w:val="both"/>
        <w:rPr>
          <w:rFonts w:ascii="Arial Narrow" w:hAnsi="Arial Narrow" w:cs="Times New Roman"/>
        </w:rPr>
      </w:pPr>
      <w:r>
        <w:rPr>
          <w:rFonts w:ascii="Arial Narrow" w:hAnsi="Arial Narrow" w:cs="Times New Roman"/>
        </w:rPr>
        <w:t xml:space="preserve">- </w:t>
      </w:r>
      <w:r w:rsidR="00AB61B2" w:rsidRPr="00364448">
        <w:rPr>
          <w:rFonts w:ascii="Arial Narrow" w:hAnsi="Arial Narrow" w:cs="Times New Roman"/>
        </w:rPr>
        <w:t xml:space="preserve">procijenjenu vrijednost nabave, </w:t>
      </w:r>
    </w:p>
    <w:p w14:paraId="639A1FD3" w14:textId="204E46DD" w:rsidR="007F7BA9" w:rsidRPr="00364448" w:rsidRDefault="00D4782D" w:rsidP="00364448">
      <w:pPr>
        <w:pStyle w:val="NoSpacing"/>
        <w:spacing w:line="276" w:lineRule="auto"/>
        <w:jc w:val="both"/>
        <w:rPr>
          <w:rFonts w:ascii="Arial Narrow" w:hAnsi="Arial Narrow" w:cs="Times New Roman"/>
        </w:rPr>
      </w:pPr>
      <w:r>
        <w:rPr>
          <w:rFonts w:ascii="Arial Narrow" w:hAnsi="Arial Narrow" w:cs="Times New Roman"/>
        </w:rPr>
        <w:t xml:space="preserve">- </w:t>
      </w:r>
      <w:r w:rsidR="00AB61B2" w:rsidRPr="00364448">
        <w:rPr>
          <w:rFonts w:ascii="Arial Narrow" w:hAnsi="Arial Narrow" w:cs="Times New Roman"/>
        </w:rPr>
        <w:t xml:space="preserve">odabrani postupak nabave, </w:t>
      </w:r>
    </w:p>
    <w:p w14:paraId="31EE4318" w14:textId="2CB52273" w:rsidR="007F7BA9" w:rsidRPr="00364448" w:rsidRDefault="00D4782D" w:rsidP="00364448">
      <w:pPr>
        <w:pStyle w:val="NoSpacing"/>
        <w:spacing w:line="276" w:lineRule="auto"/>
        <w:jc w:val="both"/>
        <w:rPr>
          <w:rFonts w:ascii="Arial Narrow" w:hAnsi="Arial Narrow" w:cs="Times New Roman"/>
        </w:rPr>
      </w:pPr>
      <w:r>
        <w:rPr>
          <w:rFonts w:ascii="Arial Narrow" w:hAnsi="Arial Narrow" w:cs="Times New Roman"/>
        </w:rPr>
        <w:t xml:space="preserve">- </w:t>
      </w:r>
      <w:r w:rsidR="00AB61B2" w:rsidRPr="00364448">
        <w:rPr>
          <w:rFonts w:ascii="Arial Narrow" w:hAnsi="Arial Narrow" w:cs="Times New Roman"/>
        </w:rPr>
        <w:t xml:space="preserve">izvor planiranih sredstava te </w:t>
      </w:r>
    </w:p>
    <w:p w14:paraId="6B986E07" w14:textId="1A0405CE" w:rsidR="00AB61B2" w:rsidRPr="00364448" w:rsidRDefault="00D4782D" w:rsidP="00364448">
      <w:pPr>
        <w:pStyle w:val="NoSpacing"/>
        <w:spacing w:line="276" w:lineRule="auto"/>
        <w:jc w:val="both"/>
        <w:rPr>
          <w:rFonts w:ascii="Arial Narrow" w:hAnsi="Arial Narrow" w:cs="Times New Roman"/>
        </w:rPr>
      </w:pPr>
      <w:r>
        <w:rPr>
          <w:rFonts w:ascii="Arial Narrow" w:hAnsi="Arial Narrow" w:cs="Times New Roman"/>
        </w:rPr>
        <w:t xml:space="preserve">- </w:t>
      </w:r>
      <w:r w:rsidR="00AB61B2" w:rsidRPr="00364448">
        <w:rPr>
          <w:rFonts w:ascii="Arial Narrow" w:hAnsi="Arial Narrow" w:cs="Times New Roman"/>
        </w:rPr>
        <w:t>podatke o članovima stručnog povjerenstva.</w:t>
      </w:r>
    </w:p>
    <w:p w14:paraId="51C1E3A6" w14:textId="77777777" w:rsidR="00AB61B2" w:rsidRPr="00364448" w:rsidRDefault="00AB61B2" w:rsidP="00364448">
      <w:pPr>
        <w:pStyle w:val="NoSpacing"/>
        <w:spacing w:line="276" w:lineRule="auto"/>
        <w:jc w:val="both"/>
        <w:rPr>
          <w:rFonts w:ascii="Arial Narrow" w:hAnsi="Arial Narrow" w:cs="Times New Roman"/>
        </w:rPr>
      </w:pPr>
    </w:p>
    <w:p w14:paraId="164740BB" w14:textId="5AAE7D17" w:rsidR="00AB61B2" w:rsidRPr="00364448" w:rsidRDefault="00AB61B2" w:rsidP="00364448">
      <w:pPr>
        <w:pStyle w:val="NoSpacing"/>
        <w:spacing w:line="276" w:lineRule="auto"/>
        <w:jc w:val="both"/>
        <w:rPr>
          <w:rFonts w:ascii="Arial Narrow" w:hAnsi="Arial Narrow" w:cs="Times New Roman"/>
        </w:rPr>
      </w:pPr>
      <w:r w:rsidRPr="00364448">
        <w:rPr>
          <w:rFonts w:ascii="Arial Narrow" w:hAnsi="Arial Narrow" w:cs="Times New Roman"/>
        </w:rPr>
        <w:t>Zadaci stručnog povjerenstva</w:t>
      </w:r>
      <w:r w:rsidR="007F7BA9" w:rsidRPr="00364448">
        <w:rPr>
          <w:rFonts w:ascii="Arial Narrow" w:hAnsi="Arial Narrow" w:cs="Times New Roman"/>
        </w:rPr>
        <w:t xml:space="preserve"> su</w:t>
      </w:r>
      <w:r w:rsidRPr="00364448">
        <w:rPr>
          <w:rFonts w:ascii="Arial Narrow" w:hAnsi="Arial Narrow" w:cs="Times New Roman"/>
        </w:rPr>
        <w:t>:</w:t>
      </w:r>
    </w:p>
    <w:p w14:paraId="468B0F37" w14:textId="21C0B1DF" w:rsidR="00AB61B2" w:rsidRPr="00364448" w:rsidRDefault="00D4782D" w:rsidP="00364448">
      <w:pPr>
        <w:pStyle w:val="NoSpacing"/>
        <w:spacing w:line="276" w:lineRule="auto"/>
        <w:jc w:val="both"/>
        <w:rPr>
          <w:rFonts w:ascii="Arial Narrow" w:hAnsi="Arial Narrow" w:cs="Times New Roman"/>
        </w:rPr>
      </w:pPr>
      <w:r>
        <w:rPr>
          <w:rFonts w:ascii="Arial Narrow" w:hAnsi="Arial Narrow" w:cs="Times New Roman"/>
        </w:rPr>
        <w:t xml:space="preserve">- </w:t>
      </w:r>
      <w:r w:rsidR="00AB61B2" w:rsidRPr="00364448">
        <w:rPr>
          <w:rFonts w:ascii="Arial Narrow" w:hAnsi="Arial Narrow" w:cs="Times New Roman"/>
        </w:rPr>
        <w:t>priprema i provo</w:t>
      </w:r>
      <w:r>
        <w:rPr>
          <w:rFonts w:ascii="Arial Narrow" w:hAnsi="Arial Narrow" w:cs="Times New Roman"/>
        </w:rPr>
        <w:t>đenje</w:t>
      </w:r>
      <w:r w:rsidR="00AB61B2" w:rsidRPr="00364448">
        <w:rPr>
          <w:rFonts w:ascii="Arial Narrow" w:hAnsi="Arial Narrow" w:cs="Times New Roman"/>
        </w:rPr>
        <w:t xml:space="preserve"> postupk</w:t>
      </w:r>
      <w:r>
        <w:rPr>
          <w:rFonts w:ascii="Arial Narrow" w:hAnsi="Arial Narrow" w:cs="Times New Roman"/>
        </w:rPr>
        <w:t>a</w:t>
      </w:r>
      <w:r w:rsidR="00AB61B2" w:rsidRPr="00364448">
        <w:rPr>
          <w:rFonts w:ascii="Arial Narrow" w:hAnsi="Arial Narrow" w:cs="Times New Roman"/>
        </w:rPr>
        <w:t xml:space="preserve"> nabave,</w:t>
      </w:r>
    </w:p>
    <w:p w14:paraId="5FD37D2E" w14:textId="0FCC23C7" w:rsidR="00AB61B2" w:rsidRPr="00364448" w:rsidRDefault="00D4782D" w:rsidP="00364448">
      <w:pPr>
        <w:pStyle w:val="NoSpacing"/>
        <w:spacing w:line="276" w:lineRule="auto"/>
        <w:jc w:val="both"/>
        <w:rPr>
          <w:rFonts w:ascii="Arial Narrow" w:hAnsi="Arial Narrow" w:cs="Times New Roman"/>
        </w:rPr>
      </w:pPr>
      <w:r>
        <w:rPr>
          <w:rFonts w:ascii="Arial Narrow" w:hAnsi="Arial Narrow" w:cs="Times New Roman"/>
        </w:rPr>
        <w:t xml:space="preserve">- </w:t>
      </w:r>
      <w:r w:rsidR="00AB61B2" w:rsidRPr="00364448">
        <w:rPr>
          <w:rFonts w:ascii="Arial Narrow" w:hAnsi="Arial Narrow" w:cs="Times New Roman"/>
        </w:rPr>
        <w:t>otvara</w:t>
      </w:r>
      <w:r>
        <w:rPr>
          <w:rFonts w:ascii="Arial Narrow" w:hAnsi="Arial Narrow" w:cs="Times New Roman"/>
        </w:rPr>
        <w:t>nje</w:t>
      </w:r>
      <w:r w:rsidR="00AB61B2" w:rsidRPr="00364448">
        <w:rPr>
          <w:rFonts w:ascii="Arial Narrow" w:hAnsi="Arial Narrow" w:cs="Times New Roman"/>
        </w:rPr>
        <w:t xml:space="preserve"> ponud</w:t>
      </w:r>
      <w:r>
        <w:rPr>
          <w:rFonts w:ascii="Arial Narrow" w:hAnsi="Arial Narrow" w:cs="Times New Roman"/>
        </w:rPr>
        <w:t>a</w:t>
      </w:r>
      <w:r w:rsidR="00AB61B2" w:rsidRPr="00364448">
        <w:rPr>
          <w:rFonts w:ascii="Arial Narrow" w:hAnsi="Arial Narrow" w:cs="Times New Roman"/>
        </w:rPr>
        <w:t>,</w:t>
      </w:r>
    </w:p>
    <w:p w14:paraId="4F76437F" w14:textId="0B13E298" w:rsidR="00AB61B2" w:rsidRPr="00364448" w:rsidRDefault="00D4782D" w:rsidP="00364448">
      <w:pPr>
        <w:pStyle w:val="NoSpacing"/>
        <w:spacing w:line="276" w:lineRule="auto"/>
        <w:jc w:val="both"/>
        <w:rPr>
          <w:rFonts w:ascii="Arial Narrow" w:hAnsi="Arial Narrow" w:cs="Times New Roman"/>
        </w:rPr>
      </w:pPr>
      <w:r>
        <w:rPr>
          <w:rFonts w:ascii="Arial Narrow" w:hAnsi="Arial Narrow" w:cs="Times New Roman"/>
        </w:rPr>
        <w:t xml:space="preserve">- </w:t>
      </w:r>
      <w:r w:rsidR="00AB61B2" w:rsidRPr="00364448">
        <w:rPr>
          <w:rFonts w:ascii="Arial Narrow" w:hAnsi="Arial Narrow" w:cs="Times New Roman"/>
        </w:rPr>
        <w:t>provo</w:t>
      </w:r>
      <w:r>
        <w:rPr>
          <w:rFonts w:ascii="Arial Narrow" w:hAnsi="Arial Narrow" w:cs="Times New Roman"/>
        </w:rPr>
        <w:t>đenje</w:t>
      </w:r>
      <w:r w:rsidR="00AB61B2" w:rsidRPr="00364448">
        <w:rPr>
          <w:rFonts w:ascii="Arial Narrow" w:hAnsi="Arial Narrow" w:cs="Times New Roman"/>
        </w:rPr>
        <w:t xml:space="preserve"> pregled</w:t>
      </w:r>
      <w:r>
        <w:rPr>
          <w:rFonts w:ascii="Arial Narrow" w:hAnsi="Arial Narrow" w:cs="Times New Roman"/>
        </w:rPr>
        <w:t>a</w:t>
      </w:r>
      <w:r w:rsidR="00AB61B2" w:rsidRPr="00364448">
        <w:rPr>
          <w:rFonts w:ascii="Arial Narrow" w:hAnsi="Arial Narrow" w:cs="Times New Roman"/>
        </w:rPr>
        <w:t xml:space="preserve"> i ocjen</w:t>
      </w:r>
      <w:r>
        <w:rPr>
          <w:rFonts w:ascii="Arial Narrow" w:hAnsi="Arial Narrow" w:cs="Times New Roman"/>
        </w:rPr>
        <w:t>a</w:t>
      </w:r>
      <w:r w:rsidR="00AB61B2" w:rsidRPr="00364448">
        <w:rPr>
          <w:rFonts w:ascii="Arial Narrow" w:hAnsi="Arial Narrow" w:cs="Times New Roman"/>
        </w:rPr>
        <w:t xml:space="preserve"> ponuda,</w:t>
      </w:r>
    </w:p>
    <w:p w14:paraId="07084DA9" w14:textId="7EE4C0EB" w:rsidR="00AB61B2" w:rsidRPr="00364448" w:rsidRDefault="00D4782D" w:rsidP="00364448">
      <w:pPr>
        <w:pStyle w:val="NoSpacing"/>
        <w:spacing w:line="276" w:lineRule="auto"/>
        <w:jc w:val="both"/>
        <w:rPr>
          <w:rFonts w:ascii="Arial Narrow" w:hAnsi="Arial Narrow" w:cs="Times New Roman"/>
        </w:rPr>
      </w:pPr>
      <w:r>
        <w:rPr>
          <w:rFonts w:ascii="Arial Narrow" w:hAnsi="Arial Narrow" w:cs="Times New Roman"/>
        </w:rPr>
        <w:t xml:space="preserve">- </w:t>
      </w:r>
      <w:r w:rsidR="00AB61B2" w:rsidRPr="00364448">
        <w:rPr>
          <w:rFonts w:ascii="Arial Narrow" w:hAnsi="Arial Narrow" w:cs="Times New Roman"/>
        </w:rPr>
        <w:t>predla</w:t>
      </w:r>
      <w:r>
        <w:rPr>
          <w:rFonts w:ascii="Arial Narrow" w:hAnsi="Arial Narrow" w:cs="Times New Roman"/>
        </w:rPr>
        <w:t>ganje</w:t>
      </w:r>
      <w:r w:rsidR="00AB61B2" w:rsidRPr="00364448">
        <w:rPr>
          <w:rFonts w:ascii="Arial Narrow" w:hAnsi="Arial Narrow" w:cs="Times New Roman"/>
        </w:rPr>
        <w:t xml:space="preserve"> odgovornoj osobi </w:t>
      </w:r>
      <w:r w:rsidR="007F7BA9" w:rsidRPr="00364448">
        <w:rPr>
          <w:rFonts w:ascii="Arial Narrow" w:hAnsi="Arial Narrow" w:cs="Times New Roman"/>
        </w:rPr>
        <w:t>N</w:t>
      </w:r>
      <w:r w:rsidR="00AB61B2" w:rsidRPr="00364448">
        <w:rPr>
          <w:rFonts w:ascii="Arial Narrow" w:hAnsi="Arial Narrow" w:cs="Times New Roman"/>
        </w:rPr>
        <w:t>aručitelja odabir najpovoljnije ponude.</w:t>
      </w:r>
    </w:p>
    <w:p w14:paraId="6497FCCC" w14:textId="63CD3AF2" w:rsidR="00AB61B2" w:rsidRPr="00364448" w:rsidRDefault="00D4782D" w:rsidP="00364448">
      <w:pPr>
        <w:pStyle w:val="NoSpacing"/>
        <w:spacing w:line="276" w:lineRule="auto"/>
        <w:jc w:val="both"/>
        <w:rPr>
          <w:rFonts w:ascii="Arial Narrow" w:hAnsi="Arial Narrow"/>
          <w:color w:val="000000"/>
        </w:rPr>
      </w:pPr>
      <w:r>
        <w:rPr>
          <w:rFonts w:ascii="Arial Narrow" w:hAnsi="Arial Narrow"/>
          <w:color w:val="000000"/>
        </w:rPr>
        <w:t>J</w:t>
      </w:r>
      <w:r w:rsidR="00AB61B2" w:rsidRPr="00364448">
        <w:rPr>
          <w:rFonts w:ascii="Arial Narrow" w:hAnsi="Arial Narrow"/>
          <w:color w:val="000000"/>
        </w:rPr>
        <w:t>edan član povjerenstva mora imati certifikat iz područja javne nabave.</w:t>
      </w:r>
    </w:p>
    <w:p w14:paraId="41F7B486" w14:textId="77777777" w:rsidR="00DB31FE" w:rsidRPr="00364448" w:rsidRDefault="00DB31FE" w:rsidP="00364448">
      <w:pPr>
        <w:pStyle w:val="NoSpacing"/>
        <w:spacing w:line="276" w:lineRule="auto"/>
        <w:jc w:val="both"/>
        <w:rPr>
          <w:rFonts w:ascii="Arial Narrow" w:hAnsi="Arial Narrow"/>
          <w:color w:val="000000"/>
        </w:rPr>
      </w:pPr>
    </w:p>
    <w:p w14:paraId="3EAB0868" w14:textId="59753BD1" w:rsidR="000C2B9E" w:rsidRPr="00364448" w:rsidRDefault="000C2B9E" w:rsidP="00364448">
      <w:pPr>
        <w:pStyle w:val="NoSpacing"/>
        <w:spacing w:line="276" w:lineRule="auto"/>
        <w:jc w:val="center"/>
        <w:rPr>
          <w:rFonts w:ascii="Arial Narrow" w:hAnsi="Arial Narrow"/>
          <w:b/>
          <w:bCs/>
          <w:color w:val="000000"/>
        </w:rPr>
      </w:pPr>
      <w:r w:rsidRPr="00364448">
        <w:rPr>
          <w:rFonts w:ascii="Arial Narrow" w:hAnsi="Arial Narrow"/>
          <w:b/>
          <w:bCs/>
          <w:color w:val="000000"/>
        </w:rPr>
        <w:lastRenderedPageBreak/>
        <w:t>Članak 1</w:t>
      </w:r>
      <w:r w:rsidR="00AB61B2" w:rsidRPr="00364448">
        <w:rPr>
          <w:rFonts w:ascii="Arial Narrow" w:hAnsi="Arial Narrow"/>
          <w:b/>
          <w:bCs/>
          <w:color w:val="000000"/>
        </w:rPr>
        <w:t>1</w:t>
      </w:r>
      <w:r w:rsidRPr="00364448">
        <w:rPr>
          <w:rFonts w:ascii="Arial Narrow" w:hAnsi="Arial Narrow"/>
          <w:b/>
          <w:bCs/>
          <w:color w:val="000000"/>
        </w:rPr>
        <w:t>.</w:t>
      </w:r>
    </w:p>
    <w:p w14:paraId="3C63CF9E" w14:textId="6E8B5688" w:rsidR="00AB61B2" w:rsidRPr="00364448" w:rsidRDefault="00AB61B2" w:rsidP="00364448">
      <w:pPr>
        <w:pStyle w:val="NoSpacing"/>
        <w:spacing w:line="276" w:lineRule="auto"/>
        <w:jc w:val="both"/>
        <w:rPr>
          <w:rFonts w:ascii="Arial Narrow" w:hAnsi="Arial Narrow"/>
          <w:color w:val="000000"/>
        </w:rPr>
      </w:pPr>
      <w:r w:rsidRPr="00364448">
        <w:rPr>
          <w:rFonts w:ascii="Arial Narrow" w:hAnsi="Arial Narrow"/>
          <w:color w:val="000000"/>
        </w:rPr>
        <w:t xml:space="preserve">Provođenje postupka jednostavne nabave počinje izradom </w:t>
      </w:r>
      <w:r w:rsidR="007F7BA9" w:rsidRPr="00364448">
        <w:rPr>
          <w:rFonts w:ascii="Arial Narrow" w:hAnsi="Arial Narrow"/>
          <w:color w:val="000000"/>
        </w:rPr>
        <w:t>Z</w:t>
      </w:r>
      <w:r w:rsidRPr="00364448">
        <w:rPr>
          <w:rFonts w:ascii="Arial Narrow" w:hAnsi="Arial Narrow"/>
          <w:color w:val="000000"/>
        </w:rPr>
        <w:t xml:space="preserve">ahtjeva za nabavu. Uvjet za pokretanje postupka su planirana financijska sredstva u financijskom planu Naručitelja za godinu u kojoj obveze za ugovoreni predmet nabave dospijevaju na naplatu. </w:t>
      </w:r>
    </w:p>
    <w:p w14:paraId="5C20B7D7" w14:textId="1C12B522" w:rsidR="00AB61B2" w:rsidRPr="00364448" w:rsidRDefault="00AB61B2" w:rsidP="00364448">
      <w:pPr>
        <w:pStyle w:val="NoSpacing"/>
        <w:spacing w:line="276" w:lineRule="auto"/>
        <w:jc w:val="both"/>
        <w:rPr>
          <w:rFonts w:ascii="Arial Narrow" w:hAnsi="Arial Narrow"/>
          <w:color w:val="000000"/>
        </w:rPr>
      </w:pPr>
      <w:r w:rsidRPr="00364448">
        <w:rPr>
          <w:rFonts w:ascii="Arial Narrow" w:hAnsi="Arial Narrow"/>
          <w:color w:val="000000" w:themeColor="text1"/>
        </w:rPr>
        <w:t xml:space="preserve">Administrativni postupak nabave roba, usluga i radova provodi se u Uredu ravnatelja temeljem prethodno zaprimljenog </w:t>
      </w:r>
      <w:r w:rsidR="007F7BA9" w:rsidRPr="00364448">
        <w:rPr>
          <w:rFonts w:ascii="Arial Narrow" w:hAnsi="Arial Narrow"/>
          <w:color w:val="000000" w:themeColor="text1"/>
        </w:rPr>
        <w:t>Z</w:t>
      </w:r>
      <w:r w:rsidRPr="00364448">
        <w:rPr>
          <w:rFonts w:ascii="Arial Narrow" w:hAnsi="Arial Narrow"/>
          <w:color w:val="000000" w:themeColor="text1"/>
        </w:rPr>
        <w:t>ahtjeva za nabavu i stručne</w:t>
      </w:r>
      <w:r w:rsidR="00D4782D">
        <w:rPr>
          <w:rFonts w:ascii="Arial Narrow" w:hAnsi="Arial Narrow"/>
          <w:color w:val="000000" w:themeColor="text1"/>
        </w:rPr>
        <w:t xml:space="preserve"> i</w:t>
      </w:r>
      <w:r w:rsidRPr="00364448">
        <w:rPr>
          <w:rFonts w:ascii="Arial Narrow" w:hAnsi="Arial Narrow"/>
          <w:color w:val="000000" w:themeColor="text1"/>
        </w:rPr>
        <w:t>/</w:t>
      </w:r>
      <w:r w:rsidR="00D4782D">
        <w:rPr>
          <w:rFonts w:ascii="Arial Narrow" w:hAnsi="Arial Narrow"/>
          <w:color w:val="000000" w:themeColor="text1"/>
        </w:rPr>
        <w:t xml:space="preserve">ili </w:t>
      </w:r>
      <w:r w:rsidRPr="00364448">
        <w:rPr>
          <w:rFonts w:ascii="Arial Narrow" w:hAnsi="Arial Narrow"/>
          <w:color w:val="000000" w:themeColor="text1"/>
        </w:rPr>
        <w:t>tehničke dokumentacije (tehničk</w:t>
      </w:r>
      <w:r w:rsidR="007F7BA9" w:rsidRPr="00364448">
        <w:rPr>
          <w:rFonts w:ascii="Arial Narrow" w:hAnsi="Arial Narrow"/>
          <w:color w:val="000000" w:themeColor="text1"/>
        </w:rPr>
        <w:t>a</w:t>
      </w:r>
      <w:r w:rsidRPr="00364448">
        <w:rPr>
          <w:rFonts w:ascii="Arial Narrow" w:hAnsi="Arial Narrow"/>
          <w:color w:val="000000" w:themeColor="text1"/>
        </w:rPr>
        <w:t xml:space="preserve"> specifikac</w:t>
      </w:r>
      <w:r w:rsidRPr="00364448">
        <w:rPr>
          <w:rFonts w:ascii="Arial Narrow" w:hAnsi="Arial Narrow"/>
        </w:rPr>
        <w:t>ij</w:t>
      </w:r>
      <w:r w:rsidR="007F7BA9" w:rsidRPr="00364448">
        <w:rPr>
          <w:rFonts w:ascii="Arial Narrow" w:hAnsi="Arial Narrow"/>
        </w:rPr>
        <w:t>a</w:t>
      </w:r>
      <w:r w:rsidRPr="00364448">
        <w:rPr>
          <w:rFonts w:ascii="Arial Narrow" w:hAnsi="Arial Narrow"/>
        </w:rPr>
        <w:t>, troškovni</w:t>
      </w:r>
      <w:r w:rsidR="007F7BA9" w:rsidRPr="00364448">
        <w:rPr>
          <w:rFonts w:ascii="Arial Narrow" w:hAnsi="Arial Narrow"/>
        </w:rPr>
        <w:t>k</w:t>
      </w:r>
      <w:r w:rsidRPr="00364448">
        <w:rPr>
          <w:rFonts w:ascii="Arial Narrow" w:hAnsi="Arial Narrow"/>
        </w:rPr>
        <w:t xml:space="preserve"> i dr</w:t>
      </w:r>
      <w:r w:rsidR="00D4782D">
        <w:rPr>
          <w:rFonts w:ascii="Arial Narrow" w:hAnsi="Arial Narrow"/>
        </w:rPr>
        <w:t>.</w:t>
      </w:r>
      <w:r w:rsidRPr="00364448">
        <w:rPr>
          <w:rFonts w:ascii="Arial Narrow" w:hAnsi="Arial Narrow"/>
          <w:color w:val="000000" w:themeColor="text1"/>
        </w:rPr>
        <w:t>) od strane ovlaštene osobe koja pokreće nabavu.</w:t>
      </w:r>
    </w:p>
    <w:p w14:paraId="04549339" w14:textId="03EB61D6" w:rsidR="008D7877" w:rsidRPr="00364448" w:rsidRDefault="00AB61B2" w:rsidP="00364448">
      <w:pPr>
        <w:pStyle w:val="NoSpacing"/>
        <w:spacing w:line="276" w:lineRule="auto"/>
        <w:jc w:val="both"/>
        <w:rPr>
          <w:rFonts w:ascii="Arial Narrow" w:hAnsi="Arial Narrow" w:cs="Times New Roman"/>
        </w:rPr>
      </w:pPr>
      <w:r w:rsidRPr="00364448">
        <w:rPr>
          <w:rFonts w:ascii="Arial Narrow" w:hAnsi="Arial Narrow" w:cs="Times New Roman"/>
        </w:rPr>
        <w:t xml:space="preserve">Poziv za dostavu ponuda </w:t>
      </w:r>
      <w:r w:rsidR="007F7BA9" w:rsidRPr="00364448">
        <w:rPr>
          <w:rFonts w:ascii="Arial Narrow" w:hAnsi="Arial Narrow" w:cs="Times New Roman"/>
        </w:rPr>
        <w:t xml:space="preserve">(dalje u tekstu: Poziv) </w:t>
      </w:r>
      <w:r w:rsidRPr="00364448">
        <w:rPr>
          <w:rFonts w:ascii="Arial Narrow" w:hAnsi="Arial Narrow" w:cs="Times New Roman"/>
        </w:rPr>
        <w:t xml:space="preserve">za provedbu postupka iz članka 9. ovog Pravilnika mora sadržavati najmanje: </w:t>
      </w:r>
    </w:p>
    <w:p w14:paraId="4F668221" w14:textId="540595BB" w:rsidR="008D7877" w:rsidRPr="00364448" w:rsidRDefault="008D7877" w:rsidP="00364448">
      <w:pPr>
        <w:pStyle w:val="NoSpacing"/>
        <w:spacing w:line="276" w:lineRule="auto"/>
        <w:jc w:val="both"/>
        <w:rPr>
          <w:rFonts w:ascii="Arial Narrow" w:hAnsi="Arial Narrow" w:cs="Times New Roman"/>
        </w:rPr>
      </w:pPr>
      <w:r w:rsidRPr="00364448">
        <w:rPr>
          <w:rFonts w:ascii="Arial Narrow" w:hAnsi="Arial Narrow" w:cs="Times New Roman"/>
        </w:rPr>
        <w:t xml:space="preserve">- </w:t>
      </w:r>
      <w:r w:rsidR="00AB61B2" w:rsidRPr="00364448">
        <w:rPr>
          <w:rFonts w:ascii="Arial Narrow" w:hAnsi="Arial Narrow" w:cs="Times New Roman"/>
        </w:rPr>
        <w:t xml:space="preserve">naziv javnog </w:t>
      </w:r>
      <w:r w:rsidR="007F7BA9" w:rsidRPr="00364448">
        <w:rPr>
          <w:rFonts w:ascii="Arial Narrow" w:hAnsi="Arial Narrow" w:cs="Times New Roman"/>
        </w:rPr>
        <w:t>N</w:t>
      </w:r>
      <w:r w:rsidR="00AB61B2" w:rsidRPr="00364448">
        <w:rPr>
          <w:rFonts w:ascii="Arial Narrow" w:hAnsi="Arial Narrow" w:cs="Times New Roman"/>
        </w:rPr>
        <w:t xml:space="preserve">aručitelja, </w:t>
      </w:r>
    </w:p>
    <w:p w14:paraId="1F7C4A48" w14:textId="77777777" w:rsidR="008D7877" w:rsidRPr="00364448" w:rsidRDefault="008D7877" w:rsidP="00364448">
      <w:pPr>
        <w:pStyle w:val="NoSpacing"/>
        <w:spacing w:line="276" w:lineRule="auto"/>
        <w:jc w:val="both"/>
        <w:rPr>
          <w:rFonts w:ascii="Arial Narrow" w:hAnsi="Arial Narrow" w:cs="Times New Roman"/>
        </w:rPr>
      </w:pPr>
      <w:r w:rsidRPr="00364448">
        <w:rPr>
          <w:rFonts w:ascii="Arial Narrow" w:hAnsi="Arial Narrow" w:cs="Times New Roman"/>
        </w:rPr>
        <w:t xml:space="preserve">- </w:t>
      </w:r>
      <w:r w:rsidR="00AB61B2" w:rsidRPr="00364448">
        <w:rPr>
          <w:rFonts w:ascii="Arial Narrow" w:hAnsi="Arial Narrow" w:cs="Times New Roman"/>
        </w:rPr>
        <w:t xml:space="preserve">opis predmeta nabave i tehničke specifikacije, </w:t>
      </w:r>
    </w:p>
    <w:p w14:paraId="4F8B2024" w14:textId="77777777" w:rsidR="008D7877" w:rsidRPr="00364448" w:rsidRDefault="008D7877" w:rsidP="00364448">
      <w:pPr>
        <w:pStyle w:val="NoSpacing"/>
        <w:spacing w:line="276" w:lineRule="auto"/>
        <w:jc w:val="both"/>
        <w:rPr>
          <w:rFonts w:ascii="Arial Narrow" w:hAnsi="Arial Narrow" w:cs="Times New Roman"/>
        </w:rPr>
      </w:pPr>
      <w:r w:rsidRPr="00364448">
        <w:rPr>
          <w:rFonts w:ascii="Arial Narrow" w:hAnsi="Arial Narrow" w:cs="Times New Roman"/>
        </w:rPr>
        <w:t xml:space="preserve">- </w:t>
      </w:r>
      <w:r w:rsidR="00AB61B2" w:rsidRPr="00364448">
        <w:rPr>
          <w:rFonts w:ascii="Arial Narrow" w:hAnsi="Arial Narrow" w:cs="Times New Roman"/>
        </w:rPr>
        <w:t xml:space="preserve">procijenjenu vrijednost nabave, </w:t>
      </w:r>
    </w:p>
    <w:p w14:paraId="1C49D0F6" w14:textId="754E0ACF" w:rsidR="008D7877" w:rsidRPr="00364448" w:rsidRDefault="008D7877" w:rsidP="00364448">
      <w:pPr>
        <w:pStyle w:val="NoSpacing"/>
        <w:spacing w:line="276" w:lineRule="auto"/>
        <w:jc w:val="both"/>
        <w:rPr>
          <w:rFonts w:ascii="Arial Narrow" w:hAnsi="Arial Narrow" w:cs="Times New Roman"/>
        </w:rPr>
      </w:pPr>
      <w:r w:rsidRPr="00364448">
        <w:rPr>
          <w:rFonts w:ascii="Arial Narrow" w:hAnsi="Arial Narrow" w:cs="Times New Roman"/>
        </w:rPr>
        <w:t xml:space="preserve">- </w:t>
      </w:r>
      <w:r w:rsidR="00AB61B2" w:rsidRPr="00364448">
        <w:rPr>
          <w:rFonts w:ascii="Arial Narrow" w:hAnsi="Arial Narrow" w:cs="Times New Roman"/>
        </w:rPr>
        <w:t>kriterij za odabir ponude</w:t>
      </w:r>
      <w:r w:rsidR="007F7BA9" w:rsidRPr="00364448">
        <w:rPr>
          <w:rFonts w:ascii="Arial Narrow" w:hAnsi="Arial Narrow" w:cs="Times New Roman"/>
        </w:rPr>
        <w:t>,</w:t>
      </w:r>
      <w:r w:rsidR="00AB61B2" w:rsidRPr="00364448">
        <w:rPr>
          <w:rFonts w:ascii="Arial Narrow" w:hAnsi="Arial Narrow" w:cs="Times New Roman"/>
        </w:rPr>
        <w:t xml:space="preserve"> </w:t>
      </w:r>
    </w:p>
    <w:p w14:paraId="1E65D3A8" w14:textId="77777777" w:rsidR="008D7877" w:rsidRPr="00364448" w:rsidRDefault="008D7877" w:rsidP="00364448">
      <w:pPr>
        <w:pStyle w:val="NoSpacing"/>
        <w:spacing w:line="276" w:lineRule="auto"/>
        <w:jc w:val="both"/>
        <w:rPr>
          <w:rFonts w:ascii="Arial Narrow" w:hAnsi="Arial Narrow" w:cs="Times New Roman"/>
        </w:rPr>
      </w:pPr>
      <w:r w:rsidRPr="00364448">
        <w:rPr>
          <w:rFonts w:ascii="Arial Narrow" w:hAnsi="Arial Narrow" w:cs="Times New Roman"/>
        </w:rPr>
        <w:t xml:space="preserve">- </w:t>
      </w:r>
      <w:r w:rsidR="00AB61B2" w:rsidRPr="00364448">
        <w:rPr>
          <w:rFonts w:ascii="Arial Narrow" w:hAnsi="Arial Narrow" w:cs="Times New Roman"/>
        </w:rPr>
        <w:t xml:space="preserve">uvjete i zahtjeve koje ponuditelji trebaju ispuniti (ako se traže), </w:t>
      </w:r>
    </w:p>
    <w:p w14:paraId="0FAB4E97" w14:textId="1FBFEA55" w:rsidR="008D7877" w:rsidRPr="00364448" w:rsidRDefault="008D7877" w:rsidP="00364448">
      <w:pPr>
        <w:pStyle w:val="NoSpacing"/>
        <w:spacing w:line="276" w:lineRule="auto"/>
        <w:jc w:val="both"/>
        <w:rPr>
          <w:rFonts w:ascii="Arial Narrow" w:hAnsi="Arial Narrow" w:cs="Times New Roman"/>
        </w:rPr>
      </w:pPr>
      <w:r w:rsidRPr="00364448">
        <w:rPr>
          <w:rFonts w:ascii="Arial Narrow" w:hAnsi="Arial Narrow" w:cs="Times New Roman"/>
        </w:rPr>
        <w:t>-</w:t>
      </w:r>
      <w:r w:rsidRPr="00364448">
        <w:rPr>
          <w:rFonts w:ascii="Arial Narrow" w:hAnsi="Arial Narrow"/>
          <w:color w:val="000000"/>
        </w:rPr>
        <w:t xml:space="preserve"> odredbe o jamstvima</w:t>
      </w:r>
      <w:r w:rsidR="007F7BA9" w:rsidRPr="00364448">
        <w:rPr>
          <w:rFonts w:ascii="Arial Narrow" w:hAnsi="Arial Narrow"/>
          <w:color w:val="000000"/>
        </w:rPr>
        <w:t xml:space="preserve"> (</w:t>
      </w:r>
      <w:r w:rsidRPr="00364448">
        <w:rPr>
          <w:rFonts w:ascii="Arial Narrow" w:hAnsi="Arial Narrow"/>
          <w:color w:val="000000"/>
        </w:rPr>
        <w:t>ako s</w:t>
      </w:r>
      <w:r w:rsidR="007F7BA9" w:rsidRPr="00364448">
        <w:rPr>
          <w:rFonts w:ascii="Arial Narrow" w:hAnsi="Arial Narrow"/>
          <w:color w:val="000000"/>
        </w:rPr>
        <w:t>e traže)</w:t>
      </w:r>
      <w:r w:rsidRPr="00364448">
        <w:rPr>
          <w:rFonts w:ascii="Arial Narrow" w:hAnsi="Arial Narrow"/>
          <w:color w:val="000000"/>
        </w:rPr>
        <w:t>,</w:t>
      </w:r>
    </w:p>
    <w:p w14:paraId="6537A001" w14:textId="77777777" w:rsidR="008D7877" w:rsidRPr="00364448" w:rsidRDefault="008D7877" w:rsidP="00364448">
      <w:pPr>
        <w:pStyle w:val="NoSpacing"/>
        <w:spacing w:line="276" w:lineRule="auto"/>
        <w:jc w:val="both"/>
        <w:rPr>
          <w:rFonts w:ascii="Arial Narrow" w:hAnsi="Arial Narrow" w:cs="Times New Roman"/>
        </w:rPr>
      </w:pPr>
      <w:r w:rsidRPr="00364448">
        <w:rPr>
          <w:rFonts w:ascii="Arial Narrow" w:hAnsi="Arial Narrow" w:cs="Times New Roman"/>
        </w:rPr>
        <w:t xml:space="preserve">- </w:t>
      </w:r>
      <w:r w:rsidR="00AB61B2" w:rsidRPr="00364448">
        <w:rPr>
          <w:rFonts w:ascii="Arial Narrow" w:hAnsi="Arial Narrow" w:cs="Times New Roman"/>
        </w:rPr>
        <w:t xml:space="preserve">rok za dostavu ponuda i način dostavljanja ponuda, </w:t>
      </w:r>
    </w:p>
    <w:p w14:paraId="6E398BF8" w14:textId="23943562" w:rsidR="00AB61B2" w:rsidRPr="00364448" w:rsidRDefault="008D7877" w:rsidP="00364448">
      <w:pPr>
        <w:pStyle w:val="NoSpacing"/>
        <w:spacing w:line="276" w:lineRule="auto"/>
        <w:jc w:val="both"/>
        <w:rPr>
          <w:rFonts w:ascii="Arial Narrow" w:hAnsi="Arial Narrow" w:cs="Times New Roman"/>
        </w:rPr>
      </w:pPr>
      <w:r w:rsidRPr="00364448">
        <w:rPr>
          <w:rFonts w:ascii="Arial Narrow" w:hAnsi="Arial Narrow"/>
          <w:color w:val="000000"/>
        </w:rPr>
        <w:t xml:space="preserve">- </w:t>
      </w:r>
      <w:r w:rsidR="00AB61B2" w:rsidRPr="00364448">
        <w:rPr>
          <w:rFonts w:ascii="Arial Narrow" w:hAnsi="Arial Narrow" w:cs="Times New Roman"/>
        </w:rPr>
        <w:t xml:space="preserve">kontakt osobu, broj telefona i adresu elektroničke pošte. </w:t>
      </w:r>
    </w:p>
    <w:p w14:paraId="4D74CAFE" w14:textId="32D667BE" w:rsidR="008D7877" w:rsidRPr="00364448" w:rsidRDefault="008D7877" w:rsidP="00364448">
      <w:pPr>
        <w:pStyle w:val="NoSpacing"/>
        <w:spacing w:line="276" w:lineRule="auto"/>
        <w:jc w:val="both"/>
        <w:rPr>
          <w:rFonts w:ascii="Arial Narrow" w:hAnsi="Arial Narrow"/>
        </w:rPr>
      </w:pPr>
      <w:r w:rsidRPr="00364448">
        <w:rPr>
          <w:rFonts w:ascii="Arial Narrow" w:hAnsi="Arial Narrow"/>
          <w:color w:val="000000"/>
        </w:rPr>
        <w:t xml:space="preserve">Rok za dostavu ponude iznosi najmanje </w:t>
      </w:r>
      <w:r w:rsidR="001C5E2F" w:rsidRPr="00364448">
        <w:rPr>
          <w:rFonts w:ascii="Arial Narrow" w:hAnsi="Arial Narrow"/>
          <w:color w:val="000000"/>
        </w:rPr>
        <w:t>pet (</w:t>
      </w:r>
      <w:r w:rsidRPr="00364448">
        <w:rPr>
          <w:rFonts w:ascii="Arial Narrow" w:hAnsi="Arial Narrow"/>
          <w:color w:val="000000"/>
        </w:rPr>
        <w:t>5</w:t>
      </w:r>
      <w:r w:rsidR="001C5E2F" w:rsidRPr="00364448">
        <w:rPr>
          <w:rFonts w:ascii="Arial Narrow" w:hAnsi="Arial Narrow"/>
          <w:color w:val="000000"/>
        </w:rPr>
        <w:t xml:space="preserve">) </w:t>
      </w:r>
      <w:r w:rsidRPr="00364448">
        <w:rPr>
          <w:rFonts w:ascii="Arial Narrow" w:hAnsi="Arial Narrow"/>
          <w:color w:val="000000"/>
        </w:rPr>
        <w:t xml:space="preserve">radnih dana od dana slanja </w:t>
      </w:r>
      <w:r w:rsidR="007F7BA9" w:rsidRPr="00364448">
        <w:rPr>
          <w:rFonts w:ascii="Arial Narrow" w:hAnsi="Arial Narrow"/>
          <w:color w:val="000000"/>
        </w:rPr>
        <w:t>P</w:t>
      </w:r>
      <w:r w:rsidRPr="00364448">
        <w:rPr>
          <w:rFonts w:ascii="Arial Narrow" w:hAnsi="Arial Narrow"/>
          <w:color w:val="000000"/>
        </w:rPr>
        <w:t xml:space="preserve">oziva odabranim gospodarskim subjektima odnosno od dana javne objave </w:t>
      </w:r>
      <w:r w:rsidR="007F7BA9" w:rsidRPr="00364448">
        <w:rPr>
          <w:rFonts w:ascii="Arial Narrow" w:hAnsi="Arial Narrow"/>
          <w:color w:val="000000"/>
        </w:rPr>
        <w:t>P</w:t>
      </w:r>
      <w:r w:rsidRPr="00364448">
        <w:rPr>
          <w:rFonts w:ascii="Arial Narrow" w:hAnsi="Arial Narrow"/>
          <w:color w:val="000000"/>
        </w:rPr>
        <w:t xml:space="preserve">oziva za dostavu ponude. </w:t>
      </w:r>
      <w:r w:rsidRPr="00364448">
        <w:rPr>
          <w:rFonts w:ascii="Arial Narrow" w:hAnsi="Arial Narrow"/>
        </w:rPr>
        <w:t xml:space="preserve">Dostava </w:t>
      </w:r>
      <w:r w:rsidR="007F7BA9" w:rsidRPr="00364448">
        <w:rPr>
          <w:rFonts w:ascii="Arial Narrow" w:hAnsi="Arial Narrow"/>
        </w:rPr>
        <w:t>P</w:t>
      </w:r>
      <w:r w:rsidRPr="00364448">
        <w:rPr>
          <w:rFonts w:ascii="Arial Narrow" w:hAnsi="Arial Narrow"/>
        </w:rPr>
        <w:t xml:space="preserve">oziva podrazumijeva upućivanje na adrese odabranih gospodarskih subjekata putem modula EOJN RH ili objavu </w:t>
      </w:r>
      <w:r w:rsidR="007F7BA9" w:rsidRPr="00364448">
        <w:rPr>
          <w:rFonts w:ascii="Arial Narrow" w:hAnsi="Arial Narrow"/>
        </w:rPr>
        <w:t>P</w:t>
      </w:r>
      <w:r w:rsidRPr="00364448">
        <w:rPr>
          <w:rFonts w:ascii="Arial Narrow" w:hAnsi="Arial Narrow"/>
        </w:rPr>
        <w:t xml:space="preserve">oziva putem modula EOJN RH. </w:t>
      </w:r>
    </w:p>
    <w:p w14:paraId="0D379668" w14:textId="22619B6C" w:rsidR="008D7877" w:rsidRPr="00364448" w:rsidRDefault="008D7877" w:rsidP="00364448">
      <w:pPr>
        <w:pStyle w:val="NoSpacing"/>
        <w:spacing w:line="276" w:lineRule="auto"/>
        <w:jc w:val="both"/>
        <w:rPr>
          <w:rFonts w:ascii="Arial Narrow" w:hAnsi="Arial Narrow"/>
          <w:color w:val="000000"/>
        </w:rPr>
      </w:pPr>
      <w:r w:rsidRPr="00364448">
        <w:rPr>
          <w:rFonts w:ascii="Arial Narrow" w:hAnsi="Arial Narrow"/>
        </w:rPr>
        <w:t>U slučaju žurnosti i ostalih izuzeća temeljem član</w:t>
      </w:r>
      <w:r w:rsidR="00D4782D">
        <w:rPr>
          <w:rFonts w:ascii="Arial Narrow" w:hAnsi="Arial Narrow"/>
        </w:rPr>
        <w:t>a</w:t>
      </w:r>
      <w:r w:rsidRPr="00364448">
        <w:rPr>
          <w:rFonts w:ascii="Arial Narrow" w:hAnsi="Arial Narrow"/>
        </w:rPr>
        <w:t>ka 7.</w:t>
      </w:r>
      <w:r w:rsidR="00350F2F">
        <w:rPr>
          <w:rFonts w:ascii="Arial Narrow" w:hAnsi="Arial Narrow"/>
        </w:rPr>
        <w:t xml:space="preserve"> i </w:t>
      </w:r>
      <w:r w:rsidRPr="00364448">
        <w:rPr>
          <w:rFonts w:ascii="Arial Narrow" w:hAnsi="Arial Narrow"/>
        </w:rPr>
        <w:t>9. stavk</w:t>
      </w:r>
      <w:r w:rsidR="00D4782D">
        <w:rPr>
          <w:rFonts w:ascii="Arial Narrow" w:hAnsi="Arial Narrow"/>
        </w:rPr>
        <w:t>e</w:t>
      </w:r>
      <w:r w:rsidRPr="00364448">
        <w:rPr>
          <w:rFonts w:ascii="Arial Narrow" w:hAnsi="Arial Narrow"/>
        </w:rPr>
        <w:t xml:space="preserve"> 5. ovog Pravilnika, rok za dostavu ponuda može biti i kraći od pet (5) dana.</w:t>
      </w:r>
    </w:p>
    <w:p w14:paraId="13DC3DD5" w14:textId="14BBA555" w:rsidR="00A143FD" w:rsidRPr="00364448" w:rsidRDefault="00AB61B2" w:rsidP="00364448">
      <w:pPr>
        <w:pStyle w:val="NoSpacing"/>
        <w:spacing w:line="276" w:lineRule="auto"/>
        <w:jc w:val="both"/>
        <w:rPr>
          <w:rFonts w:ascii="Arial Narrow" w:hAnsi="Arial Narrow" w:cs="Times New Roman"/>
        </w:rPr>
      </w:pPr>
      <w:r w:rsidRPr="00364448">
        <w:rPr>
          <w:rFonts w:ascii="Arial Narrow" w:hAnsi="Arial Narrow" w:cs="Times New Roman"/>
        </w:rPr>
        <w:t xml:space="preserve">Naručitelj može u </w:t>
      </w:r>
      <w:r w:rsidR="007F7BA9" w:rsidRPr="00364448">
        <w:rPr>
          <w:rFonts w:ascii="Arial Narrow" w:hAnsi="Arial Narrow" w:cs="Times New Roman"/>
        </w:rPr>
        <w:t>P</w:t>
      </w:r>
      <w:r w:rsidRPr="00364448">
        <w:rPr>
          <w:rFonts w:ascii="Arial Narrow" w:hAnsi="Arial Narrow" w:cs="Times New Roman"/>
        </w:rPr>
        <w:t xml:space="preserve">ozivu odrediti osnove za isključenje gospodarskih subjekata, uvjete profesionalne sposobnosti, uvjete ekonomsko-financijske sposobnosti i uvjete tehničke i stručne sposobnosti gospodarskih subjekta te odgovarajuća jamstva. </w:t>
      </w:r>
    </w:p>
    <w:p w14:paraId="0B372325" w14:textId="7C8615CD" w:rsidR="00A143FD" w:rsidRPr="00364448" w:rsidRDefault="00A143FD" w:rsidP="00364448">
      <w:pPr>
        <w:pStyle w:val="NoSpacing"/>
        <w:spacing w:line="276" w:lineRule="auto"/>
        <w:jc w:val="both"/>
        <w:rPr>
          <w:rFonts w:ascii="Arial Narrow" w:hAnsi="Arial Narrow" w:cs="Times New Roman"/>
        </w:rPr>
      </w:pPr>
      <w:r w:rsidRPr="00364448">
        <w:rPr>
          <w:rFonts w:ascii="Arial Narrow" w:hAnsi="Arial Narrow" w:cs="Times New Roman"/>
        </w:rPr>
        <w:t>Kriterij za odabir ponude može biti najniža cijena ili ekonomski najpovoljnija ponuda. Ukoliko se koristi kriterij ekonomski najpovoljnij</w:t>
      </w:r>
      <w:r w:rsidR="00350F2F">
        <w:rPr>
          <w:rFonts w:ascii="Arial Narrow" w:hAnsi="Arial Narrow" w:cs="Times New Roman"/>
        </w:rPr>
        <w:t>e</w:t>
      </w:r>
      <w:r w:rsidRPr="00364448">
        <w:rPr>
          <w:rFonts w:ascii="Arial Narrow" w:hAnsi="Arial Narrow" w:cs="Times New Roman"/>
        </w:rPr>
        <w:t xml:space="preserve"> ponud</w:t>
      </w:r>
      <w:r w:rsidR="00350F2F">
        <w:rPr>
          <w:rFonts w:ascii="Arial Narrow" w:hAnsi="Arial Narrow" w:cs="Times New Roman"/>
        </w:rPr>
        <w:t>e</w:t>
      </w:r>
      <w:r w:rsidRPr="00364448">
        <w:rPr>
          <w:rFonts w:ascii="Arial Narrow" w:hAnsi="Arial Narrow" w:cs="Times New Roman"/>
        </w:rPr>
        <w:t xml:space="preserve">, </w:t>
      </w:r>
      <w:r w:rsidR="00350F2F">
        <w:rPr>
          <w:rFonts w:ascii="Arial Narrow" w:hAnsi="Arial Narrow" w:cs="Times New Roman"/>
        </w:rPr>
        <w:t xml:space="preserve">a </w:t>
      </w:r>
      <w:r w:rsidRPr="00364448">
        <w:rPr>
          <w:rFonts w:ascii="Arial Narrow" w:hAnsi="Arial Narrow" w:cs="Times New Roman"/>
        </w:rPr>
        <w:t xml:space="preserve">uz kriterij cijene određuju se i drugi kriteriji povezani s predmetom nabave </w:t>
      </w:r>
      <w:r w:rsidR="00350F2F">
        <w:rPr>
          <w:rFonts w:ascii="Arial Narrow" w:hAnsi="Arial Narrow" w:cs="Times New Roman"/>
        </w:rPr>
        <w:t>(npr.</w:t>
      </w:r>
      <w:r w:rsidRPr="00364448">
        <w:rPr>
          <w:rFonts w:ascii="Arial Narrow" w:hAnsi="Arial Narrow" w:cs="Times New Roman"/>
        </w:rPr>
        <w:t xml:space="preserve"> kvaliteta, tehničke prednosti, estetske i funkcionalne značajke, ekološke značajke, operativni troškovi, kvalifikacije i iskustvo osoblja, rok isporuke ili rok izvršenja, jamstveni rok i dr.</w:t>
      </w:r>
      <w:r w:rsidR="00350F2F">
        <w:rPr>
          <w:rFonts w:ascii="Arial Narrow" w:hAnsi="Arial Narrow" w:cs="Times New Roman"/>
        </w:rPr>
        <w:t>).</w:t>
      </w:r>
    </w:p>
    <w:p w14:paraId="32FC8051" w14:textId="77777777" w:rsidR="00AB61B2" w:rsidRPr="00364448" w:rsidRDefault="00AB61B2" w:rsidP="00364448">
      <w:pPr>
        <w:pStyle w:val="NoSpacing"/>
        <w:spacing w:line="276" w:lineRule="auto"/>
        <w:jc w:val="both"/>
        <w:rPr>
          <w:rFonts w:ascii="Arial Narrow" w:hAnsi="Arial Narrow" w:cs="Times New Roman"/>
        </w:rPr>
      </w:pPr>
    </w:p>
    <w:p w14:paraId="162CC55E" w14:textId="77777777" w:rsidR="008D7877" w:rsidRPr="00D4782D" w:rsidRDefault="008D7877" w:rsidP="00350F2F">
      <w:pPr>
        <w:pStyle w:val="NoSpacing"/>
        <w:spacing w:line="276" w:lineRule="auto"/>
        <w:rPr>
          <w:rFonts w:ascii="Arial Narrow" w:hAnsi="Arial Narrow"/>
          <w:b/>
          <w:bCs/>
          <w:color w:val="000000"/>
        </w:rPr>
      </w:pPr>
      <w:r w:rsidRPr="00D4782D">
        <w:rPr>
          <w:rFonts w:ascii="Arial Narrow" w:hAnsi="Arial Narrow"/>
          <w:b/>
          <w:bCs/>
          <w:color w:val="000000"/>
        </w:rPr>
        <w:t>Otvaranje, pregled i ocjena ponuda</w:t>
      </w:r>
    </w:p>
    <w:p w14:paraId="1A6C4E93" w14:textId="4FB92D8D" w:rsidR="008D7877" w:rsidRPr="00D4782D" w:rsidRDefault="008D7877" w:rsidP="00350F2F">
      <w:pPr>
        <w:pStyle w:val="NoSpacing"/>
        <w:spacing w:line="276" w:lineRule="auto"/>
        <w:jc w:val="center"/>
        <w:rPr>
          <w:rFonts w:ascii="Arial Narrow" w:hAnsi="Arial Narrow"/>
          <w:b/>
          <w:bCs/>
          <w:color w:val="000000"/>
        </w:rPr>
      </w:pPr>
      <w:r w:rsidRPr="00D4782D">
        <w:rPr>
          <w:rFonts w:ascii="Arial Narrow" w:hAnsi="Arial Narrow"/>
          <w:b/>
          <w:bCs/>
          <w:color w:val="000000"/>
        </w:rPr>
        <w:t>Članak 1</w:t>
      </w:r>
      <w:r w:rsidR="007D0FA4" w:rsidRPr="00D4782D">
        <w:rPr>
          <w:rFonts w:ascii="Arial Narrow" w:hAnsi="Arial Narrow"/>
          <w:b/>
          <w:bCs/>
          <w:color w:val="000000"/>
        </w:rPr>
        <w:t>2</w:t>
      </w:r>
      <w:r w:rsidRPr="00D4782D">
        <w:rPr>
          <w:rFonts w:ascii="Arial Narrow" w:hAnsi="Arial Narrow"/>
          <w:b/>
          <w:bCs/>
          <w:color w:val="000000"/>
        </w:rPr>
        <w:t>.</w:t>
      </w:r>
    </w:p>
    <w:p w14:paraId="16004A1E" w14:textId="53C9F9ED" w:rsidR="004E2858" w:rsidRPr="00364448" w:rsidRDefault="00AB6A31" w:rsidP="00364448">
      <w:pPr>
        <w:pStyle w:val="NoSpacing"/>
        <w:spacing w:line="276" w:lineRule="auto"/>
        <w:jc w:val="both"/>
        <w:rPr>
          <w:rFonts w:ascii="Arial Narrow" w:hAnsi="Arial Narrow"/>
          <w:color w:val="000000"/>
        </w:rPr>
      </w:pPr>
      <w:r w:rsidRPr="00364448">
        <w:rPr>
          <w:rFonts w:ascii="Arial Narrow" w:hAnsi="Arial Narrow"/>
          <w:color w:val="000000"/>
        </w:rPr>
        <w:t>Pravodobno zaprimljene ponude</w:t>
      </w:r>
      <w:r w:rsidR="00D4782D">
        <w:rPr>
          <w:rFonts w:ascii="Arial Narrow" w:hAnsi="Arial Narrow"/>
          <w:color w:val="000000"/>
        </w:rPr>
        <w:t xml:space="preserve"> (</w:t>
      </w:r>
      <w:r w:rsidR="001C5E2F" w:rsidRPr="00364448">
        <w:rPr>
          <w:rFonts w:ascii="Arial Narrow" w:hAnsi="Arial Narrow"/>
        </w:rPr>
        <w:t>za provedbu postupka iz članka 9. ovog Pravilnika</w:t>
      </w:r>
      <w:r w:rsidR="00D4782D">
        <w:rPr>
          <w:rFonts w:ascii="Arial Narrow" w:hAnsi="Arial Narrow"/>
        </w:rPr>
        <w:t>)</w:t>
      </w:r>
      <w:r w:rsidR="001C5E2F" w:rsidRPr="00364448">
        <w:rPr>
          <w:rFonts w:ascii="Arial Narrow" w:hAnsi="Arial Narrow"/>
        </w:rPr>
        <w:t xml:space="preserve"> </w:t>
      </w:r>
      <w:r w:rsidRPr="00364448">
        <w:rPr>
          <w:rFonts w:ascii="Arial Narrow" w:hAnsi="Arial Narrow"/>
          <w:color w:val="000000"/>
        </w:rPr>
        <w:t>otvaraju se istekom roka za dostavu ponuda</w:t>
      </w:r>
      <w:r w:rsidR="005B042D" w:rsidRPr="00364448">
        <w:rPr>
          <w:rFonts w:ascii="Arial Narrow" w:hAnsi="Arial Narrow"/>
          <w:color w:val="000000"/>
        </w:rPr>
        <w:t>, a o</w:t>
      </w:r>
      <w:r w:rsidRPr="00364448">
        <w:rPr>
          <w:rFonts w:ascii="Arial Narrow" w:hAnsi="Arial Narrow"/>
          <w:color w:val="000000"/>
        </w:rPr>
        <w:t>tvaranju ponuda mora prisustvovati najmanje jedan</w:t>
      </w:r>
      <w:r w:rsidR="00D4782D">
        <w:rPr>
          <w:rFonts w:ascii="Arial Narrow" w:hAnsi="Arial Narrow"/>
          <w:color w:val="000000"/>
        </w:rPr>
        <w:t xml:space="preserve"> (1</w:t>
      </w:r>
      <w:r w:rsidRPr="00364448">
        <w:rPr>
          <w:rFonts w:ascii="Arial Narrow" w:hAnsi="Arial Narrow"/>
          <w:color w:val="000000"/>
        </w:rPr>
        <w:t>) član povjerenstva. Otvaranje ponuda nije javno.</w:t>
      </w:r>
    </w:p>
    <w:p w14:paraId="175C4FAB" w14:textId="639C89F5" w:rsidR="00AB6A31" w:rsidRPr="00364448" w:rsidRDefault="00AB6A31" w:rsidP="00364448">
      <w:pPr>
        <w:pStyle w:val="NoSpacing"/>
        <w:spacing w:line="276" w:lineRule="auto"/>
        <w:jc w:val="both"/>
        <w:rPr>
          <w:rFonts w:ascii="Arial Narrow" w:hAnsi="Arial Narrow"/>
          <w:color w:val="000000"/>
        </w:rPr>
      </w:pPr>
      <w:r w:rsidRPr="00364448">
        <w:rPr>
          <w:rFonts w:ascii="Arial Narrow" w:hAnsi="Arial Narrow"/>
          <w:color w:val="000000"/>
        </w:rPr>
        <w:t xml:space="preserve">Ponude koje nisu prispjele u roku i na način propisan </w:t>
      </w:r>
      <w:r w:rsidR="005B042D" w:rsidRPr="00364448">
        <w:rPr>
          <w:rFonts w:ascii="Arial Narrow" w:hAnsi="Arial Narrow"/>
          <w:color w:val="000000"/>
        </w:rPr>
        <w:t>P</w:t>
      </w:r>
      <w:r w:rsidRPr="00364448">
        <w:rPr>
          <w:rFonts w:ascii="Arial Narrow" w:hAnsi="Arial Narrow"/>
          <w:color w:val="000000"/>
        </w:rPr>
        <w:t xml:space="preserve">ozivom ne uzimaju se u razmatranje. </w:t>
      </w:r>
    </w:p>
    <w:p w14:paraId="6E91B9F9" w14:textId="57BD8A10" w:rsidR="00A143FD" w:rsidRPr="00364448" w:rsidRDefault="008D7877" w:rsidP="00364448">
      <w:pPr>
        <w:pStyle w:val="NoSpacing"/>
        <w:spacing w:line="276" w:lineRule="auto"/>
        <w:jc w:val="both"/>
        <w:rPr>
          <w:rFonts w:ascii="Arial Narrow" w:hAnsi="Arial Narrow"/>
        </w:rPr>
      </w:pPr>
      <w:r w:rsidRPr="00364448">
        <w:rPr>
          <w:rFonts w:ascii="Arial Narrow" w:hAnsi="Arial Narrow"/>
        </w:rPr>
        <w:t xml:space="preserve">Nakon otvaranja ponuda vrši se pregled i ocjena ponuda u kojem je moguće tražiti ispravak računske pogreške, pojašnjenje neuobičajeno niske ponude, pojašnjenja i upotpunjavanja u vezi s ponudbenom dokumentacijom i dostavu traženih dokaza s primjerenim rokom dostave istih. </w:t>
      </w:r>
    </w:p>
    <w:p w14:paraId="1E7F99DF" w14:textId="1D667BE1" w:rsidR="005B042D" w:rsidRPr="00364448" w:rsidRDefault="00A143FD" w:rsidP="00364448">
      <w:pPr>
        <w:pStyle w:val="NoSpacing"/>
        <w:spacing w:line="276" w:lineRule="auto"/>
        <w:jc w:val="both"/>
        <w:rPr>
          <w:rFonts w:ascii="Arial Narrow" w:hAnsi="Arial Narrow"/>
          <w:color w:val="000000"/>
        </w:rPr>
      </w:pPr>
      <w:r w:rsidRPr="00364448">
        <w:rPr>
          <w:rFonts w:ascii="Arial Narrow" w:hAnsi="Arial Narrow"/>
          <w:color w:val="000000"/>
        </w:rPr>
        <w:t>Ako ponuditelj ne dostavi svu traženu dokumentaciju</w:t>
      </w:r>
      <w:r w:rsidR="00D4782D">
        <w:rPr>
          <w:rFonts w:ascii="Arial Narrow" w:hAnsi="Arial Narrow"/>
          <w:color w:val="000000"/>
        </w:rPr>
        <w:t>,</w:t>
      </w:r>
      <w:r w:rsidRPr="00364448">
        <w:rPr>
          <w:rFonts w:ascii="Arial Narrow" w:hAnsi="Arial Narrow"/>
          <w:color w:val="000000"/>
        </w:rPr>
        <w:t xml:space="preserve"> Naručitelj ga može pozvati da upotpuni dokumente ili dostavi dokumente koje nije dostavio u ponudi (osim troškovnika i dokumenata koji se odnose na vrednovanje ponude prema kriterijima ENP). </w:t>
      </w:r>
    </w:p>
    <w:p w14:paraId="2828A608" w14:textId="539847D1" w:rsidR="00A143FD" w:rsidRPr="00364448" w:rsidRDefault="005B042D" w:rsidP="00364448">
      <w:pPr>
        <w:pStyle w:val="NoSpacing"/>
        <w:spacing w:line="276" w:lineRule="auto"/>
        <w:jc w:val="both"/>
        <w:rPr>
          <w:rFonts w:ascii="Arial Narrow" w:hAnsi="Arial Narrow"/>
          <w:color w:val="000000"/>
        </w:rPr>
      </w:pPr>
      <w:r w:rsidRPr="00364448">
        <w:rPr>
          <w:rFonts w:ascii="Arial Narrow" w:hAnsi="Arial Narrow"/>
          <w:color w:val="000000"/>
        </w:rPr>
        <w:t>U slučaju da ponuditelj ne prihvati ispravak računske pogreške ili ne pojasni</w:t>
      </w:r>
      <w:r w:rsidR="00D4782D">
        <w:rPr>
          <w:rFonts w:ascii="Arial Narrow" w:hAnsi="Arial Narrow"/>
          <w:color w:val="000000"/>
        </w:rPr>
        <w:t xml:space="preserve"> i</w:t>
      </w:r>
      <w:r w:rsidRPr="00364448">
        <w:rPr>
          <w:rFonts w:ascii="Arial Narrow" w:hAnsi="Arial Narrow"/>
          <w:color w:val="000000"/>
        </w:rPr>
        <w:t>/</w:t>
      </w:r>
      <w:r w:rsidR="00D4782D">
        <w:rPr>
          <w:rFonts w:ascii="Arial Narrow" w:hAnsi="Arial Narrow"/>
          <w:color w:val="000000"/>
        </w:rPr>
        <w:t xml:space="preserve">ili </w:t>
      </w:r>
      <w:r w:rsidRPr="00364448">
        <w:rPr>
          <w:rFonts w:ascii="Arial Narrow" w:hAnsi="Arial Narrow"/>
          <w:color w:val="000000"/>
        </w:rPr>
        <w:t>upotpuni ponudu, ista će biti odbijena.</w:t>
      </w:r>
    </w:p>
    <w:p w14:paraId="1FA97818" w14:textId="7BBC2C45" w:rsidR="008D7877" w:rsidRPr="00364448" w:rsidRDefault="008D7877" w:rsidP="00364448">
      <w:pPr>
        <w:pStyle w:val="NoSpacing"/>
        <w:spacing w:line="276" w:lineRule="auto"/>
        <w:jc w:val="both"/>
        <w:rPr>
          <w:rFonts w:ascii="Arial Narrow" w:hAnsi="Arial Narrow" w:cs="Times New Roman"/>
        </w:rPr>
      </w:pPr>
      <w:r w:rsidRPr="00364448">
        <w:rPr>
          <w:rFonts w:ascii="Arial Narrow" w:hAnsi="Arial Narrow" w:cs="Times New Roman"/>
        </w:rPr>
        <w:t xml:space="preserve">O provedenom postupku sastavlja se </w:t>
      </w:r>
      <w:r w:rsidR="005B042D" w:rsidRPr="00364448">
        <w:rPr>
          <w:rFonts w:ascii="Arial Narrow" w:hAnsi="Arial Narrow" w:cs="Times New Roman"/>
        </w:rPr>
        <w:t>Z</w:t>
      </w:r>
      <w:r w:rsidRPr="00364448">
        <w:rPr>
          <w:rFonts w:ascii="Arial Narrow" w:hAnsi="Arial Narrow" w:cs="Times New Roman"/>
        </w:rPr>
        <w:t>apisnik</w:t>
      </w:r>
      <w:r w:rsidR="001C5E2F" w:rsidRPr="00364448">
        <w:rPr>
          <w:rFonts w:ascii="Arial Narrow" w:hAnsi="Arial Narrow" w:cs="Times New Roman"/>
        </w:rPr>
        <w:t xml:space="preserve"> o otvaranju, pregledu i ocjeni ponuda (dalje u tekstu: Zapisnik)</w:t>
      </w:r>
      <w:r w:rsidRPr="00364448">
        <w:rPr>
          <w:rFonts w:ascii="Arial Narrow" w:hAnsi="Arial Narrow" w:cs="Times New Roman"/>
        </w:rPr>
        <w:t xml:space="preserve">, kojim stručno povjerenstvo predlaže </w:t>
      </w:r>
      <w:r w:rsidR="005B042D" w:rsidRPr="00364448">
        <w:rPr>
          <w:rFonts w:ascii="Arial Narrow" w:hAnsi="Arial Narrow" w:cs="Times New Roman"/>
        </w:rPr>
        <w:t xml:space="preserve">čelniku </w:t>
      </w:r>
      <w:r w:rsidR="003D4C61" w:rsidRPr="00364448">
        <w:rPr>
          <w:rFonts w:ascii="Arial Narrow" w:hAnsi="Arial Narrow" w:cs="Times New Roman"/>
        </w:rPr>
        <w:t>Naručitelja</w:t>
      </w:r>
      <w:r w:rsidRPr="00364448">
        <w:rPr>
          <w:rFonts w:ascii="Arial Narrow" w:hAnsi="Arial Narrow" w:cs="Times New Roman"/>
        </w:rPr>
        <w:t xml:space="preserve"> odabir najpovoljnije ponude.  </w:t>
      </w:r>
    </w:p>
    <w:p w14:paraId="77171407" w14:textId="77777777" w:rsidR="001C5E2F" w:rsidRPr="00364448" w:rsidRDefault="001C5E2F" w:rsidP="00364448">
      <w:pPr>
        <w:pStyle w:val="NoSpacing"/>
        <w:spacing w:line="276" w:lineRule="auto"/>
        <w:jc w:val="both"/>
        <w:rPr>
          <w:rFonts w:ascii="Arial Narrow" w:hAnsi="Arial Narrow"/>
          <w:color w:val="000000"/>
        </w:rPr>
      </w:pPr>
    </w:p>
    <w:p w14:paraId="000D34BA" w14:textId="77777777" w:rsidR="00A85C0D" w:rsidRDefault="00A85C0D" w:rsidP="00364448">
      <w:pPr>
        <w:pStyle w:val="NoSpacing"/>
        <w:spacing w:line="276" w:lineRule="auto"/>
        <w:jc w:val="both"/>
        <w:rPr>
          <w:rFonts w:ascii="Arial Narrow" w:hAnsi="Arial Narrow"/>
          <w:b/>
          <w:bCs/>
          <w:color w:val="000000"/>
        </w:rPr>
      </w:pPr>
    </w:p>
    <w:p w14:paraId="46E7F08B" w14:textId="4B2C5D89" w:rsidR="00A143FD" w:rsidRPr="00D4782D" w:rsidRDefault="00A143FD" w:rsidP="00364448">
      <w:pPr>
        <w:pStyle w:val="NoSpacing"/>
        <w:spacing w:line="276" w:lineRule="auto"/>
        <w:jc w:val="both"/>
        <w:rPr>
          <w:rFonts w:ascii="Arial Narrow" w:hAnsi="Arial Narrow"/>
          <w:b/>
          <w:bCs/>
          <w:color w:val="000000"/>
        </w:rPr>
      </w:pPr>
      <w:r w:rsidRPr="00D4782D">
        <w:rPr>
          <w:rFonts w:ascii="Arial Narrow" w:hAnsi="Arial Narrow"/>
          <w:b/>
          <w:bCs/>
          <w:color w:val="000000"/>
        </w:rPr>
        <w:lastRenderedPageBreak/>
        <w:t xml:space="preserve">Odabir ponude </w:t>
      </w:r>
    </w:p>
    <w:p w14:paraId="3483FF5A" w14:textId="67F639CF" w:rsidR="00A143FD" w:rsidRPr="00D4782D" w:rsidRDefault="007A290A" w:rsidP="00D4782D">
      <w:pPr>
        <w:pStyle w:val="NoSpacing"/>
        <w:spacing w:line="276" w:lineRule="auto"/>
        <w:jc w:val="center"/>
        <w:rPr>
          <w:rFonts w:ascii="Arial Narrow" w:hAnsi="Arial Narrow"/>
          <w:b/>
          <w:bCs/>
        </w:rPr>
      </w:pPr>
      <w:r w:rsidRPr="00D4782D">
        <w:rPr>
          <w:rFonts w:ascii="Arial Narrow" w:hAnsi="Arial Narrow"/>
          <w:b/>
          <w:bCs/>
          <w:color w:val="000000"/>
        </w:rPr>
        <w:t>Članak 1</w:t>
      </w:r>
      <w:r w:rsidR="007D0FA4" w:rsidRPr="00D4782D">
        <w:rPr>
          <w:rFonts w:ascii="Arial Narrow" w:hAnsi="Arial Narrow"/>
          <w:b/>
          <w:bCs/>
          <w:color w:val="000000"/>
        </w:rPr>
        <w:t>3</w:t>
      </w:r>
      <w:r w:rsidRPr="00D4782D">
        <w:rPr>
          <w:rFonts w:ascii="Arial Narrow" w:hAnsi="Arial Narrow"/>
          <w:b/>
          <w:bCs/>
          <w:color w:val="000000"/>
        </w:rPr>
        <w:t>.</w:t>
      </w:r>
    </w:p>
    <w:p w14:paraId="4370F9B3" w14:textId="5179C705" w:rsidR="008D7877" w:rsidRPr="00364448" w:rsidRDefault="008D7877" w:rsidP="00364448">
      <w:pPr>
        <w:pStyle w:val="NoSpacing"/>
        <w:spacing w:line="276" w:lineRule="auto"/>
        <w:jc w:val="both"/>
        <w:rPr>
          <w:rFonts w:ascii="Arial Narrow" w:hAnsi="Arial Narrow" w:cs="Times New Roman"/>
        </w:rPr>
      </w:pPr>
      <w:r w:rsidRPr="00364448">
        <w:rPr>
          <w:rFonts w:ascii="Arial Narrow" w:hAnsi="Arial Narrow" w:cs="Times New Roman"/>
        </w:rPr>
        <w:t xml:space="preserve">Temeljem </w:t>
      </w:r>
      <w:r w:rsidR="001C5E2F" w:rsidRPr="00364448">
        <w:rPr>
          <w:rFonts w:ascii="Arial Narrow" w:hAnsi="Arial Narrow" w:cs="Times New Roman"/>
        </w:rPr>
        <w:t>Z</w:t>
      </w:r>
      <w:r w:rsidRPr="00364448">
        <w:rPr>
          <w:rFonts w:ascii="Arial Narrow" w:hAnsi="Arial Narrow" w:cs="Times New Roman"/>
        </w:rPr>
        <w:t xml:space="preserve">apisnika, </w:t>
      </w:r>
      <w:r w:rsidR="005B042D" w:rsidRPr="00364448">
        <w:rPr>
          <w:rFonts w:ascii="Arial Narrow" w:hAnsi="Arial Narrow" w:cs="Times New Roman"/>
        </w:rPr>
        <w:t xml:space="preserve">čelnik </w:t>
      </w:r>
      <w:r w:rsidR="003D4C61" w:rsidRPr="00364448">
        <w:rPr>
          <w:rFonts w:ascii="Arial Narrow" w:hAnsi="Arial Narrow" w:cs="Times New Roman"/>
        </w:rPr>
        <w:t>Naručitelja</w:t>
      </w:r>
      <w:r w:rsidRPr="00364448">
        <w:rPr>
          <w:rFonts w:ascii="Arial Narrow" w:hAnsi="Arial Narrow" w:cs="Times New Roman"/>
        </w:rPr>
        <w:t xml:space="preserve"> donosi Odluku  o odabiru  najpovoljnije ponude</w:t>
      </w:r>
      <w:r w:rsidR="005B042D" w:rsidRPr="00364448">
        <w:rPr>
          <w:rFonts w:ascii="Arial Narrow" w:hAnsi="Arial Narrow" w:cs="Times New Roman"/>
        </w:rPr>
        <w:t xml:space="preserve"> (dalje u tekstu: Odluka o odabiru)</w:t>
      </w:r>
      <w:r w:rsidRPr="00364448">
        <w:rPr>
          <w:rFonts w:ascii="Arial Narrow" w:hAnsi="Arial Narrow" w:cs="Times New Roman"/>
        </w:rPr>
        <w:t xml:space="preserve">, koja se zajedno sa </w:t>
      </w:r>
      <w:r w:rsidR="001C5E2F" w:rsidRPr="00364448">
        <w:rPr>
          <w:rFonts w:ascii="Arial Narrow" w:hAnsi="Arial Narrow" w:cs="Times New Roman"/>
        </w:rPr>
        <w:t>Z</w:t>
      </w:r>
      <w:r w:rsidRPr="00364448">
        <w:rPr>
          <w:rFonts w:ascii="Arial Narrow" w:hAnsi="Arial Narrow" w:cs="Times New Roman"/>
        </w:rPr>
        <w:t>apisnikom dostavlja svim ponuditeljima koji su sudjelovali u predmetnoj nabavi. Objava ima učinak dostave Odluke</w:t>
      </w:r>
      <w:r w:rsidR="005B042D" w:rsidRPr="00364448">
        <w:rPr>
          <w:rFonts w:ascii="Arial Narrow" w:hAnsi="Arial Narrow" w:cs="Times New Roman"/>
        </w:rPr>
        <w:t xml:space="preserve"> o odabiru</w:t>
      </w:r>
      <w:r w:rsidRPr="00364448">
        <w:rPr>
          <w:rFonts w:ascii="Arial Narrow" w:hAnsi="Arial Narrow" w:cs="Times New Roman"/>
        </w:rPr>
        <w:t xml:space="preserve">. </w:t>
      </w:r>
    </w:p>
    <w:p w14:paraId="4C44BAB3" w14:textId="435EA5B0" w:rsidR="00A143FD" w:rsidRPr="00364448" w:rsidRDefault="00A143FD" w:rsidP="00364448">
      <w:pPr>
        <w:pStyle w:val="NoSpacing"/>
        <w:spacing w:line="276" w:lineRule="auto"/>
        <w:jc w:val="both"/>
        <w:rPr>
          <w:rFonts w:ascii="Arial Narrow" w:hAnsi="Arial Narrow" w:cs="Times New Roman"/>
        </w:rPr>
      </w:pPr>
      <w:r w:rsidRPr="00364448">
        <w:rPr>
          <w:rFonts w:ascii="Arial Narrow" w:hAnsi="Arial Narrow" w:cs="Times New Roman"/>
        </w:rPr>
        <w:t>Za odabir ponude je dovoljna jedna (1) pristigla ponuda koja udovoljava svim traženim uvjetima od strane Naručitelja.</w:t>
      </w:r>
    </w:p>
    <w:p w14:paraId="60281EB8" w14:textId="2D566899" w:rsidR="008D7877" w:rsidRPr="00364448" w:rsidRDefault="008D7877" w:rsidP="00364448">
      <w:pPr>
        <w:pStyle w:val="NoSpacing"/>
        <w:spacing w:line="276" w:lineRule="auto"/>
        <w:jc w:val="both"/>
        <w:rPr>
          <w:rFonts w:ascii="Arial Narrow" w:hAnsi="Arial Narrow" w:cs="Times New Roman"/>
          <w:color w:val="000000" w:themeColor="text1"/>
        </w:rPr>
      </w:pPr>
      <w:r w:rsidRPr="00364448">
        <w:rPr>
          <w:rFonts w:ascii="Arial Narrow" w:hAnsi="Arial Narrow" w:cs="Times New Roman"/>
          <w:color w:val="000000" w:themeColor="text1"/>
        </w:rPr>
        <w:t>Na temelju Odluke</w:t>
      </w:r>
      <w:r w:rsidR="005B042D" w:rsidRPr="00364448">
        <w:rPr>
          <w:rFonts w:ascii="Arial Narrow" w:hAnsi="Arial Narrow" w:cs="Times New Roman"/>
          <w:color w:val="000000" w:themeColor="text1"/>
        </w:rPr>
        <w:t xml:space="preserve"> o odabiru</w:t>
      </w:r>
      <w:r w:rsidRPr="00364448">
        <w:rPr>
          <w:rFonts w:ascii="Arial Narrow" w:hAnsi="Arial Narrow" w:cs="Times New Roman"/>
          <w:color w:val="000000" w:themeColor="text1"/>
        </w:rPr>
        <w:t xml:space="preserve"> sklapa se ugovor o nabavi u pisanom obliku</w:t>
      </w:r>
      <w:r w:rsidR="00D4782D">
        <w:rPr>
          <w:rFonts w:ascii="Arial Narrow" w:hAnsi="Arial Narrow" w:cs="Times New Roman"/>
          <w:color w:val="000000" w:themeColor="text1"/>
        </w:rPr>
        <w:t xml:space="preserve"> (ili se </w:t>
      </w:r>
      <w:r w:rsidRPr="00364448">
        <w:rPr>
          <w:rFonts w:ascii="Arial Narrow" w:hAnsi="Arial Narrow" w:cs="Times New Roman"/>
          <w:color w:val="000000" w:themeColor="text1"/>
        </w:rPr>
        <w:t>izdaje narudžbenica</w:t>
      </w:r>
      <w:r w:rsidR="00D4782D">
        <w:rPr>
          <w:rFonts w:ascii="Arial Narrow" w:hAnsi="Arial Narrow" w:cs="Times New Roman"/>
          <w:color w:val="000000" w:themeColor="text1"/>
        </w:rPr>
        <w:t>)</w:t>
      </w:r>
      <w:r w:rsidRPr="00364448">
        <w:rPr>
          <w:rFonts w:ascii="Arial Narrow" w:hAnsi="Arial Narrow" w:cs="Times New Roman"/>
          <w:color w:val="000000" w:themeColor="text1"/>
        </w:rPr>
        <w:t xml:space="preserve"> najkasnije u roku od 60 dana od dostave</w:t>
      </w:r>
      <w:r w:rsidR="00D4782D">
        <w:rPr>
          <w:rFonts w:ascii="Arial Narrow" w:hAnsi="Arial Narrow" w:cs="Times New Roman"/>
          <w:color w:val="000000" w:themeColor="text1"/>
        </w:rPr>
        <w:t xml:space="preserve"> i</w:t>
      </w:r>
      <w:r w:rsidR="00350F2F">
        <w:rPr>
          <w:rFonts w:ascii="Arial Narrow" w:hAnsi="Arial Narrow" w:cs="Times New Roman"/>
          <w:color w:val="000000" w:themeColor="text1"/>
        </w:rPr>
        <w:t>l</w:t>
      </w:r>
      <w:r w:rsidR="00D4782D">
        <w:rPr>
          <w:rFonts w:ascii="Arial Narrow" w:hAnsi="Arial Narrow" w:cs="Times New Roman"/>
          <w:color w:val="000000" w:themeColor="text1"/>
        </w:rPr>
        <w:t xml:space="preserve">i </w:t>
      </w:r>
      <w:r w:rsidRPr="00364448">
        <w:rPr>
          <w:rFonts w:ascii="Arial Narrow" w:hAnsi="Arial Narrow" w:cs="Times New Roman"/>
          <w:color w:val="000000" w:themeColor="text1"/>
        </w:rPr>
        <w:t>objave Odluke</w:t>
      </w:r>
      <w:r w:rsidR="005B042D" w:rsidRPr="00364448">
        <w:rPr>
          <w:rFonts w:ascii="Arial Narrow" w:hAnsi="Arial Narrow" w:cs="Times New Roman"/>
          <w:color w:val="000000" w:themeColor="text1"/>
        </w:rPr>
        <w:t xml:space="preserve"> o odabiru</w:t>
      </w:r>
      <w:r w:rsidRPr="00364448">
        <w:rPr>
          <w:rFonts w:ascii="Arial Narrow" w:hAnsi="Arial Narrow" w:cs="Times New Roman"/>
          <w:color w:val="000000" w:themeColor="text1"/>
        </w:rPr>
        <w:t xml:space="preserve">. </w:t>
      </w:r>
    </w:p>
    <w:p w14:paraId="09421D41" w14:textId="721C2F94" w:rsidR="005B042D" w:rsidRPr="00364448" w:rsidRDefault="008D7877" w:rsidP="00364448">
      <w:pPr>
        <w:pStyle w:val="NoSpacing"/>
        <w:spacing w:line="276" w:lineRule="auto"/>
        <w:jc w:val="both"/>
        <w:rPr>
          <w:rFonts w:ascii="Arial Narrow" w:hAnsi="Arial Narrow" w:cs="Calibri"/>
          <w:lang w:val="en-GB" w:eastAsia="en-GB"/>
        </w:rPr>
      </w:pPr>
      <w:r w:rsidRPr="00364448">
        <w:rPr>
          <w:rFonts w:ascii="Arial Narrow" w:hAnsi="Arial Narrow"/>
        </w:rPr>
        <w:t xml:space="preserve">Ugovor o nabavi mora biti sklopljen u skladu s uvjetima određenim u </w:t>
      </w:r>
      <w:r w:rsidR="005B042D" w:rsidRPr="00364448">
        <w:rPr>
          <w:rFonts w:ascii="Arial Narrow" w:hAnsi="Arial Narrow"/>
        </w:rPr>
        <w:t>P</w:t>
      </w:r>
      <w:r w:rsidRPr="00364448">
        <w:rPr>
          <w:rFonts w:ascii="Arial Narrow" w:hAnsi="Arial Narrow"/>
        </w:rPr>
        <w:t xml:space="preserve">ozivu </w:t>
      </w:r>
      <w:r w:rsidR="005B042D" w:rsidRPr="00364448">
        <w:rPr>
          <w:rFonts w:ascii="Arial Narrow" w:hAnsi="Arial Narrow"/>
        </w:rPr>
        <w:t xml:space="preserve">i </w:t>
      </w:r>
      <w:r w:rsidRPr="00364448">
        <w:rPr>
          <w:rFonts w:ascii="Arial Narrow" w:hAnsi="Arial Narrow"/>
        </w:rPr>
        <w:t xml:space="preserve">odabranom ponudom. </w:t>
      </w:r>
    </w:p>
    <w:p w14:paraId="68D3CFFE" w14:textId="3E5A27A5" w:rsidR="005B042D" w:rsidRPr="00364448" w:rsidRDefault="005B042D" w:rsidP="00364448">
      <w:pPr>
        <w:pStyle w:val="NoSpacing"/>
        <w:spacing w:line="276" w:lineRule="auto"/>
        <w:jc w:val="both"/>
        <w:rPr>
          <w:rFonts w:ascii="Arial Narrow" w:hAnsi="Arial Narrow"/>
          <w:noProof/>
        </w:rPr>
      </w:pPr>
      <w:r w:rsidRPr="00364448">
        <w:rPr>
          <w:rFonts w:ascii="Arial Narrow" w:hAnsi="Arial Narrow"/>
          <w:noProof/>
        </w:rPr>
        <w:t>Praćenje izvršenja obveza iz ugovora odnosno narudžbenice koji se sklapaju nakon provedenog postupka jednostavne nabave prati nositelj planiranja.</w:t>
      </w:r>
    </w:p>
    <w:p w14:paraId="75F056AB" w14:textId="77777777" w:rsidR="00D84976" w:rsidRPr="00364448" w:rsidRDefault="00D84976" w:rsidP="00364448">
      <w:pPr>
        <w:pStyle w:val="NoSpacing"/>
        <w:spacing w:line="276" w:lineRule="auto"/>
        <w:jc w:val="both"/>
        <w:rPr>
          <w:rFonts w:ascii="Arial Narrow" w:hAnsi="Arial Narrow"/>
          <w:color w:val="000000"/>
        </w:rPr>
      </w:pPr>
    </w:p>
    <w:p w14:paraId="6D95B53A" w14:textId="2129F429" w:rsidR="007A290A" w:rsidRPr="00D4782D" w:rsidRDefault="00A143FD" w:rsidP="00D4782D">
      <w:pPr>
        <w:pStyle w:val="NoSpacing"/>
        <w:spacing w:line="276" w:lineRule="auto"/>
        <w:rPr>
          <w:rFonts w:ascii="Arial Narrow" w:hAnsi="Arial Narrow"/>
          <w:b/>
          <w:bCs/>
          <w:color w:val="000000"/>
        </w:rPr>
      </w:pPr>
      <w:r w:rsidRPr="00D4782D">
        <w:rPr>
          <w:rFonts w:ascii="Arial Narrow" w:hAnsi="Arial Narrow"/>
          <w:b/>
          <w:bCs/>
          <w:color w:val="000000"/>
        </w:rPr>
        <w:t>P</w:t>
      </w:r>
      <w:r w:rsidR="000C2B9E" w:rsidRPr="00D4782D">
        <w:rPr>
          <w:rFonts w:ascii="Arial Narrow" w:hAnsi="Arial Narrow"/>
          <w:b/>
          <w:bCs/>
          <w:color w:val="000000"/>
        </w:rPr>
        <w:t>oništenje postupka</w:t>
      </w:r>
    </w:p>
    <w:p w14:paraId="26E4DBC2" w14:textId="38F7420C" w:rsidR="000C2B9E" w:rsidRPr="00D4782D" w:rsidRDefault="007A290A" w:rsidP="00D4782D">
      <w:pPr>
        <w:pStyle w:val="NoSpacing"/>
        <w:spacing w:line="276" w:lineRule="auto"/>
        <w:jc w:val="center"/>
        <w:rPr>
          <w:rFonts w:ascii="Arial Narrow" w:hAnsi="Arial Narrow"/>
          <w:b/>
          <w:bCs/>
          <w:color w:val="000000"/>
        </w:rPr>
      </w:pPr>
      <w:r w:rsidRPr="00D4782D">
        <w:rPr>
          <w:rFonts w:ascii="Arial Narrow" w:hAnsi="Arial Narrow"/>
          <w:b/>
          <w:bCs/>
          <w:color w:val="000000"/>
        </w:rPr>
        <w:t xml:space="preserve">Članak </w:t>
      </w:r>
      <w:r w:rsidR="007D0FA4" w:rsidRPr="00D4782D">
        <w:rPr>
          <w:rFonts w:ascii="Arial Narrow" w:hAnsi="Arial Narrow"/>
          <w:b/>
          <w:bCs/>
          <w:color w:val="000000"/>
        </w:rPr>
        <w:t>14</w:t>
      </w:r>
      <w:r w:rsidRPr="00D4782D">
        <w:rPr>
          <w:rFonts w:ascii="Arial Narrow" w:hAnsi="Arial Narrow"/>
          <w:b/>
          <w:bCs/>
          <w:color w:val="000000"/>
        </w:rPr>
        <w:t>.</w:t>
      </w:r>
    </w:p>
    <w:p w14:paraId="274DEBD1" w14:textId="77777777" w:rsidR="00A143FD" w:rsidRPr="00364448" w:rsidRDefault="00A143FD" w:rsidP="00364448">
      <w:pPr>
        <w:pStyle w:val="NoSpacing"/>
        <w:spacing w:line="276" w:lineRule="auto"/>
        <w:jc w:val="both"/>
        <w:rPr>
          <w:rFonts w:ascii="Arial Narrow" w:hAnsi="Arial Narrow" w:cs="Times New Roman"/>
        </w:rPr>
      </w:pPr>
      <w:r w:rsidRPr="00364448">
        <w:rPr>
          <w:rFonts w:ascii="Arial Narrow" w:hAnsi="Arial Narrow" w:cs="Times New Roman"/>
        </w:rPr>
        <w:t xml:space="preserve">Naručitelj zadržava pravo poništiti </w:t>
      </w:r>
      <w:r w:rsidRPr="00364448">
        <w:rPr>
          <w:rFonts w:ascii="Arial Narrow" w:hAnsi="Arial Narrow" w:cs="Times New Roman"/>
          <w:color w:val="000000" w:themeColor="text1"/>
        </w:rPr>
        <w:t>postupak</w:t>
      </w:r>
      <w:r w:rsidRPr="00364448">
        <w:rPr>
          <w:rFonts w:ascii="Arial Narrow" w:hAnsi="Arial Narrow" w:cs="Times New Roman"/>
          <w:color w:val="0070C0"/>
        </w:rPr>
        <w:t xml:space="preserve"> </w:t>
      </w:r>
      <w:r w:rsidRPr="00364448">
        <w:rPr>
          <w:rFonts w:ascii="Arial Narrow" w:hAnsi="Arial Narrow" w:cs="Times New Roman"/>
        </w:rPr>
        <w:t xml:space="preserve">jednostavne nabave prije ili nakon roka za dostavu ponuda bez posebnog obrazloženja. Naručitelj može poništiti postupak jednostavne nabave i sukladno odredbama Zakona o javnoj nabavi. </w:t>
      </w:r>
    </w:p>
    <w:p w14:paraId="735C8358" w14:textId="61888583" w:rsidR="00A143FD" w:rsidRPr="00364448" w:rsidRDefault="00A143FD" w:rsidP="00364448">
      <w:pPr>
        <w:pStyle w:val="NoSpacing"/>
        <w:spacing w:line="276" w:lineRule="auto"/>
        <w:jc w:val="both"/>
        <w:rPr>
          <w:rFonts w:ascii="Arial Narrow" w:hAnsi="Arial Narrow" w:cs="Times New Roman"/>
        </w:rPr>
      </w:pPr>
      <w:r w:rsidRPr="00364448">
        <w:rPr>
          <w:rFonts w:ascii="Arial Narrow" w:hAnsi="Arial Narrow" w:cs="Times New Roman"/>
        </w:rPr>
        <w:t xml:space="preserve">U slučaju poništenja postupka jednostavne nabave, </w:t>
      </w:r>
      <w:r w:rsidR="007A290A" w:rsidRPr="00364448">
        <w:rPr>
          <w:rFonts w:ascii="Arial Narrow" w:hAnsi="Arial Narrow" w:cs="Times New Roman"/>
        </w:rPr>
        <w:t>N</w:t>
      </w:r>
      <w:r w:rsidRPr="00364448">
        <w:rPr>
          <w:rFonts w:ascii="Arial Narrow" w:hAnsi="Arial Narrow" w:cs="Times New Roman"/>
        </w:rPr>
        <w:t xml:space="preserve">aručitelj donosi </w:t>
      </w:r>
      <w:r w:rsidR="00846D00" w:rsidRPr="00364448">
        <w:rPr>
          <w:rFonts w:ascii="Arial Narrow" w:hAnsi="Arial Narrow" w:cs="Times New Roman"/>
        </w:rPr>
        <w:t>O</w:t>
      </w:r>
      <w:r w:rsidRPr="00364448">
        <w:rPr>
          <w:rFonts w:ascii="Arial Narrow" w:hAnsi="Arial Narrow" w:cs="Times New Roman"/>
        </w:rPr>
        <w:t xml:space="preserve">dluku o poništenju koja se dostavlja svim ponuditeljima. Objava ima učinak dostave </w:t>
      </w:r>
      <w:r w:rsidR="00846D00" w:rsidRPr="00364448">
        <w:rPr>
          <w:rFonts w:ascii="Arial Narrow" w:hAnsi="Arial Narrow" w:cs="Times New Roman"/>
        </w:rPr>
        <w:t>O</w:t>
      </w:r>
      <w:r w:rsidRPr="00364448">
        <w:rPr>
          <w:rFonts w:ascii="Arial Narrow" w:hAnsi="Arial Narrow" w:cs="Times New Roman"/>
        </w:rPr>
        <w:t>dluke</w:t>
      </w:r>
      <w:r w:rsidR="00846D00" w:rsidRPr="00364448">
        <w:rPr>
          <w:rFonts w:ascii="Arial Narrow" w:hAnsi="Arial Narrow" w:cs="Times New Roman"/>
        </w:rPr>
        <w:t xml:space="preserve"> o poništenju</w:t>
      </w:r>
      <w:r w:rsidRPr="00364448">
        <w:rPr>
          <w:rFonts w:ascii="Arial Narrow" w:hAnsi="Arial Narrow" w:cs="Times New Roman"/>
        </w:rPr>
        <w:t>.</w:t>
      </w:r>
    </w:p>
    <w:p w14:paraId="2C17B96C" w14:textId="77777777" w:rsidR="00A143FD" w:rsidRPr="00364448" w:rsidRDefault="00A143FD" w:rsidP="00364448">
      <w:pPr>
        <w:pStyle w:val="NoSpacing"/>
        <w:spacing w:line="276" w:lineRule="auto"/>
        <w:jc w:val="both"/>
        <w:rPr>
          <w:rFonts w:ascii="Arial Narrow" w:hAnsi="Arial Narrow"/>
          <w:color w:val="000000"/>
        </w:rPr>
      </w:pPr>
    </w:p>
    <w:p w14:paraId="524FB676" w14:textId="3E155546" w:rsidR="00033514" w:rsidRPr="00D4782D" w:rsidRDefault="007A290A" w:rsidP="00364448">
      <w:pPr>
        <w:pStyle w:val="NoSpacing"/>
        <w:spacing w:line="276" w:lineRule="auto"/>
        <w:jc w:val="both"/>
        <w:rPr>
          <w:rFonts w:ascii="Arial Narrow" w:hAnsi="Arial Narrow" w:cs="Times New Roman"/>
          <w:b/>
          <w:bCs/>
        </w:rPr>
      </w:pPr>
      <w:r w:rsidRPr="00D4782D">
        <w:rPr>
          <w:rFonts w:ascii="Arial Narrow" w:hAnsi="Arial Narrow" w:cs="Times New Roman"/>
          <w:b/>
          <w:bCs/>
        </w:rPr>
        <w:t>Pravna zaštita za nabave procijenjene vrijed</w:t>
      </w:r>
      <w:r w:rsidR="00CE585E" w:rsidRPr="00D4782D">
        <w:rPr>
          <w:rFonts w:ascii="Arial Narrow" w:hAnsi="Arial Narrow" w:cs="Times New Roman"/>
          <w:b/>
          <w:bCs/>
        </w:rPr>
        <w:t>n</w:t>
      </w:r>
      <w:r w:rsidRPr="00D4782D">
        <w:rPr>
          <w:rFonts w:ascii="Arial Narrow" w:hAnsi="Arial Narrow" w:cs="Times New Roman"/>
          <w:b/>
          <w:bCs/>
        </w:rPr>
        <w:t>osti veće od 15.000 eura</w:t>
      </w:r>
    </w:p>
    <w:p w14:paraId="30BB78D9" w14:textId="49EB222B" w:rsidR="007A290A" w:rsidRPr="00D4782D" w:rsidRDefault="007A290A" w:rsidP="00D4782D">
      <w:pPr>
        <w:pStyle w:val="NoSpacing"/>
        <w:spacing w:line="276" w:lineRule="auto"/>
        <w:jc w:val="center"/>
        <w:rPr>
          <w:rFonts w:ascii="Arial Narrow" w:hAnsi="Arial Narrow" w:cs="Times New Roman"/>
          <w:b/>
          <w:bCs/>
        </w:rPr>
      </w:pPr>
      <w:r w:rsidRPr="00D4782D">
        <w:rPr>
          <w:rFonts w:ascii="Arial Narrow" w:hAnsi="Arial Narrow" w:cs="Times New Roman"/>
          <w:b/>
          <w:bCs/>
        </w:rPr>
        <w:t xml:space="preserve">Članak </w:t>
      </w:r>
      <w:r w:rsidR="007D0FA4" w:rsidRPr="00D4782D">
        <w:rPr>
          <w:rFonts w:ascii="Arial Narrow" w:hAnsi="Arial Narrow" w:cs="Times New Roman"/>
          <w:b/>
          <w:bCs/>
        </w:rPr>
        <w:t>15</w:t>
      </w:r>
      <w:r w:rsidRPr="00D4782D">
        <w:rPr>
          <w:rFonts w:ascii="Arial Narrow" w:hAnsi="Arial Narrow" w:cs="Times New Roman"/>
          <w:b/>
          <w:bCs/>
        </w:rPr>
        <w:t>.</w:t>
      </w:r>
    </w:p>
    <w:p w14:paraId="73491133" w14:textId="481DA781" w:rsidR="007A290A" w:rsidRPr="00364448" w:rsidRDefault="007A290A" w:rsidP="00364448">
      <w:pPr>
        <w:pStyle w:val="NoSpacing"/>
        <w:spacing w:line="276" w:lineRule="auto"/>
        <w:jc w:val="both"/>
        <w:rPr>
          <w:rFonts w:ascii="Arial Narrow" w:hAnsi="Arial Narrow" w:cs="Times New Roman"/>
        </w:rPr>
      </w:pPr>
      <w:r w:rsidRPr="00364448">
        <w:rPr>
          <w:rFonts w:ascii="Arial Narrow" w:hAnsi="Arial Narrow" w:cs="Times New Roman"/>
        </w:rPr>
        <w:t xml:space="preserve">Ponuditelj koji je podnio ponudu u postupcima nabave procijenjene vrijednosti veće od 15.000,00 eura može </w:t>
      </w:r>
      <w:r w:rsidR="00CE585E" w:rsidRPr="00364448">
        <w:rPr>
          <w:rFonts w:ascii="Arial Narrow" w:hAnsi="Arial Narrow" w:cs="Times New Roman"/>
        </w:rPr>
        <w:t>N</w:t>
      </w:r>
      <w:r w:rsidRPr="00364448">
        <w:rPr>
          <w:rFonts w:ascii="Arial Narrow" w:hAnsi="Arial Narrow" w:cs="Times New Roman"/>
        </w:rPr>
        <w:t xml:space="preserve">aručitelju podnijeti prigovor na </w:t>
      </w:r>
      <w:r w:rsidR="00846D00" w:rsidRPr="00364448">
        <w:rPr>
          <w:rFonts w:ascii="Arial Narrow" w:hAnsi="Arial Narrow" w:cs="Times New Roman"/>
        </w:rPr>
        <w:t>O</w:t>
      </w:r>
      <w:r w:rsidRPr="00364448">
        <w:rPr>
          <w:rFonts w:ascii="Arial Narrow" w:hAnsi="Arial Narrow" w:cs="Times New Roman"/>
        </w:rPr>
        <w:t xml:space="preserve">dluku o odabiru </w:t>
      </w:r>
      <w:r w:rsidR="00846D00" w:rsidRPr="00364448">
        <w:rPr>
          <w:rFonts w:ascii="Arial Narrow" w:hAnsi="Arial Narrow" w:cs="Times New Roman"/>
        </w:rPr>
        <w:t xml:space="preserve">odnosno Odluku o </w:t>
      </w:r>
      <w:r w:rsidRPr="00364448">
        <w:rPr>
          <w:rFonts w:ascii="Arial Narrow" w:hAnsi="Arial Narrow" w:cs="Times New Roman"/>
        </w:rPr>
        <w:t xml:space="preserve">poništenju ponude u roku od </w:t>
      </w:r>
      <w:r w:rsidR="00D4782D">
        <w:rPr>
          <w:rFonts w:ascii="Arial Narrow" w:hAnsi="Arial Narrow" w:cs="Times New Roman"/>
        </w:rPr>
        <w:t>pet</w:t>
      </w:r>
      <w:r w:rsidRPr="00364448">
        <w:rPr>
          <w:rFonts w:ascii="Arial Narrow" w:hAnsi="Arial Narrow" w:cs="Times New Roman"/>
        </w:rPr>
        <w:t xml:space="preserve"> </w:t>
      </w:r>
      <w:r w:rsidRPr="00D4782D">
        <w:rPr>
          <w:rFonts w:ascii="Arial Narrow" w:hAnsi="Arial Narrow" w:cs="Times New Roman"/>
        </w:rPr>
        <w:t>(</w:t>
      </w:r>
      <w:r w:rsidR="00D4782D" w:rsidRPr="00D4782D">
        <w:rPr>
          <w:rFonts w:ascii="Arial Narrow" w:hAnsi="Arial Narrow" w:cs="Times New Roman"/>
        </w:rPr>
        <w:t>5</w:t>
      </w:r>
      <w:r w:rsidRPr="00D4782D">
        <w:rPr>
          <w:rFonts w:ascii="Arial Narrow" w:hAnsi="Arial Narrow" w:cs="Times New Roman"/>
        </w:rPr>
        <w:t>)</w:t>
      </w:r>
      <w:r w:rsidRPr="00364448">
        <w:rPr>
          <w:rFonts w:ascii="Arial Narrow" w:hAnsi="Arial Narrow" w:cs="Times New Roman"/>
        </w:rPr>
        <w:t xml:space="preserve"> dana od dostave Odluke.</w:t>
      </w:r>
    </w:p>
    <w:p w14:paraId="5525D64D" w14:textId="1005AA78" w:rsidR="007A290A" w:rsidRPr="00364448" w:rsidRDefault="007A290A" w:rsidP="00364448">
      <w:pPr>
        <w:pStyle w:val="NoSpacing"/>
        <w:spacing w:line="276" w:lineRule="auto"/>
        <w:jc w:val="both"/>
        <w:rPr>
          <w:rFonts w:ascii="Arial Narrow" w:hAnsi="Arial Narrow" w:cs="Times New Roman"/>
        </w:rPr>
      </w:pPr>
      <w:r w:rsidRPr="00364448">
        <w:rPr>
          <w:rFonts w:ascii="Arial Narrow" w:hAnsi="Arial Narrow" w:cs="Times New Roman"/>
        </w:rPr>
        <w:t>Prigovor se podnosi čelniku Naručitelja odnosno odgovornoj osobi Naručitelja putem modula EOJN RH.</w:t>
      </w:r>
    </w:p>
    <w:p w14:paraId="279B1CB8" w14:textId="5B1FC93C" w:rsidR="007A290A" w:rsidRPr="00364448" w:rsidRDefault="007A290A" w:rsidP="00364448">
      <w:pPr>
        <w:pStyle w:val="NoSpacing"/>
        <w:spacing w:line="276" w:lineRule="auto"/>
        <w:jc w:val="both"/>
        <w:rPr>
          <w:rFonts w:ascii="Arial Narrow" w:hAnsi="Arial Narrow" w:cs="Times New Roman"/>
        </w:rPr>
      </w:pPr>
      <w:r w:rsidRPr="00364448">
        <w:rPr>
          <w:rFonts w:ascii="Arial Narrow" w:hAnsi="Arial Narrow" w:cs="Times New Roman"/>
        </w:rPr>
        <w:t>Prigovor mora sadržavati najmanje:</w:t>
      </w:r>
    </w:p>
    <w:p w14:paraId="04A98308" w14:textId="7D97DBA5" w:rsidR="007A290A" w:rsidRPr="00364448" w:rsidRDefault="007A290A" w:rsidP="00364448">
      <w:pPr>
        <w:pStyle w:val="NoSpacing"/>
        <w:spacing w:line="276" w:lineRule="auto"/>
        <w:jc w:val="both"/>
        <w:rPr>
          <w:rFonts w:ascii="Arial Narrow" w:hAnsi="Arial Narrow" w:cs="Times New Roman"/>
        </w:rPr>
      </w:pPr>
      <w:r w:rsidRPr="00364448">
        <w:rPr>
          <w:rFonts w:ascii="Arial Narrow" w:hAnsi="Arial Narrow" w:cs="Times New Roman"/>
        </w:rPr>
        <w:t>- podatke o gospodarskom subjektu koji podnosi prigovor,</w:t>
      </w:r>
    </w:p>
    <w:p w14:paraId="7614889E" w14:textId="45D23BCE" w:rsidR="007A290A" w:rsidRPr="00364448" w:rsidRDefault="007A290A" w:rsidP="00364448">
      <w:pPr>
        <w:pStyle w:val="NoSpacing"/>
        <w:spacing w:line="276" w:lineRule="auto"/>
        <w:jc w:val="both"/>
        <w:rPr>
          <w:rFonts w:ascii="Arial Narrow" w:hAnsi="Arial Narrow" w:cs="Times New Roman"/>
          <w:color w:val="000000" w:themeColor="text1"/>
        </w:rPr>
      </w:pPr>
      <w:r w:rsidRPr="00364448">
        <w:rPr>
          <w:rFonts w:ascii="Arial Narrow" w:hAnsi="Arial Narrow" w:cs="Times New Roman"/>
        </w:rPr>
        <w:t>- oznaku postupka jednostavne nabave,</w:t>
      </w:r>
    </w:p>
    <w:p w14:paraId="0CCA16E1" w14:textId="2D4D3936" w:rsidR="007A290A" w:rsidRPr="00364448" w:rsidRDefault="007A290A" w:rsidP="00364448">
      <w:pPr>
        <w:pStyle w:val="NoSpacing"/>
        <w:spacing w:line="276" w:lineRule="auto"/>
        <w:jc w:val="both"/>
        <w:rPr>
          <w:rFonts w:ascii="Arial Narrow" w:hAnsi="Arial Narrow" w:cs="Times New Roman"/>
          <w:color w:val="000000" w:themeColor="text1"/>
        </w:rPr>
      </w:pPr>
      <w:r w:rsidRPr="00364448">
        <w:rPr>
          <w:rFonts w:ascii="Arial Narrow" w:hAnsi="Arial Narrow" w:cs="Times New Roman"/>
          <w:color w:val="000000" w:themeColor="text1"/>
        </w:rPr>
        <w:t xml:space="preserve"> - razloge prigovora i obrazloženje,</w:t>
      </w:r>
    </w:p>
    <w:p w14:paraId="3FDC646B" w14:textId="06988B43" w:rsidR="007A290A" w:rsidRPr="00364448" w:rsidRDefault="007A290A" w:rsidP="00364448">
      <w:pPr>
        <w:pStyle w:val="NoSpacing"/>
        <w:spacing w:line="276" w:lineRule="auto"/>
        <w:jc w:val="both"/>
        <w:rPr>
          <w:rFonts w:ascii="Arial Narrow" w:hAnsi="Arial Narrow" w:cs="Times New Roman"/>
          <w:color w:val="000000" w:themeColor="text1"/>
        </w:rPr>
      </w:pPr>
      <w:r w:rsidRPr="00364448">
        <w:rPr>
          <w:rFonts w:ascii="Arial Narrow" w:hAnsi="Arial Narrow" w:cs="Times New Roman"/>
          <w:color w:val="000000" w:themeColor="text1"/>
        </w:rPr>
        <w:t>- prijedlog načina otklanjanja navodne nepravilnosti.</w:t>
      </w:r>
    </w:p>
    <w:p w14:paraId="05053CEF" w14:textId="73951B5C" w:rsidR="007A290A" w:rsidRPr="00364448" w:rsidRDefault="007A290A" w:rsidP="00364448">
      <w:pPr>
        <w:pStyle w:val="NoSpacing"/>
        <w:spacing w:line="276" w:lineRule="auto"/>
        <w:jc w:val="both"/>
        <w:rPr>
          <w:rFonts w:ascii="Arial Narrow" w:hAnsi="Arial Narrow" w:cs="Times New Roman"/>
          <w:color w:val="000000" w:themeColor="text1"/>
        </w:rPr>
      </w:pPr>
      <w:r w:rsidRPr="00364448">
        <w:rPr>
          <w:rFonts w:ascii="Arial Narrow" w:hAnsi="Arial Narrow" w:cs="Times New Roman"/>
          <w:color w:val="000000" w:themeColor="text1"/>
        </w:rPr>
        <w:t xml:space="preserve">Prigovor podnesen na </w:t>
      </w:r>
      <w:r w:rsidR="00846D00" w:rsidRPr="00364448">
        <w:rPr>
          <w:rFonts w:ascii="Arial Narrow" w:hAnsi="Arial Narrow" w:cs="Times New Roman"/>
          <w:color w:val="000000" w:themeColor="text1"/>
        </w:rPr>
        <w:t>O</w:t>
      </w:r>
      <w:r w:rsidRPr="00364448">
        <w:rPr>
          <w:rFonts w:ascii="Arial Narrow" w:hAnsi="Arial Narrow" w:cs="Times New Roman"/>
          <w:color w:val="000000" w:themeColor="text1"/>
        </w:rPr>
        <w:t>dluku o odabiru</w:t>
      </w:r>
      <w:r w:rsidR="00D4782D">
        <w:rPr>
          <w:rFonts w:ascii="Arial Narrow" w:hAnsi="Arial Narrow" w:cs="Times New Roman"/>
          <w:color w:val="000000" w:themeColor="text1"/>
        </w:rPr>
        <w:t>, odnosno</w:t>
      </w:r>
      <w:r w:rsidRPr="00364448">
        <w:rPr>
          <w:rFonts w:ascii="Arial Narrow" w:hAnsi="Arial Narrow" w:cs="Times New Roman"/>
          <w:color w:val="000000" w:themeColor="text1"/>
        </w:rPr>
        <w:t xml:space="preserve"> </w:t>
      </w:r>
      <w:r w:rsidR="00846D00" w:rsidRPr="00364448">
        <w:rPr>
          <w:rFonts w:ascii="Arial Narrow" w:hAnsi="Arial Narrow" w:cs="Times New Roman"/>
          <w:color w:val="000000" w:themeColor="text1"/>
        </w:rPr>
        <w:t xml:space="preserve">Odluku o </w:t>
      </w:r>
      <w:r w:rsidRPr="00364448">
        <w:rPr>
          <w:rFonts w:ascii="Arial Narrow" w:hAnsi="Arial Narrow" w:cs="Times New Roman"/>
          <w:color w:val="000000" w:themeColor="text1"/>
        </w:rPr>
        <w:t>poništenju</w:t>
      </w:r>
      <w:r w:rsidR="00D4782D">
        <w:rPr>
          <w:rFonts w:ascii="Arial Narrow" w:hAnsi="Arial Narrow" w:cs="Times New Roman"/>
          <w:color w:val="000000" w:themeColor="text1"/>
        </w:rPr>
        <w:t>,</w:t>
      </w:r>
      <w:r w:rsidRPr="00364448">
        <w:rPr>
          <w:rFonts w:ascii="Arial Narrow" w:hAnsi="Arial Narrow" w:cs="Times New Roman"/>
          <w:color w:val="000000" w:themeColor="text1"/>
        </w:rPr>
        <w:t xml:space="preserve"> sprječava </w:t>
      </w:r>
      <w:r w:rsidR="00D4782D">
        <w:rPr>
          <w:rFonts w:ascii="Arial Narrow" w:hAnsi="Arial Narrow" w:cs="Times New Roman"/>
          <w:color w:val="000000" w:themeColor="text1"/>
        </w:rPr>
        <w:t>sklapanje</w:t>
      </w:r>
      <w:r w:rsidRPr="00364448">
        <w:rPr>
          <w:rFonts w:ascii="Arial Narrow" w:hAnsi="Arial Narrow" w:cs="Times New Roman"/>
          <w:color w:val="000000" w:themeColor="text1"/>
        </w:rPr>
        <w:t xml:space="preserve"> ugovora do donošenja odluke Naručitelja povodom prigovora.</w:t>
      </w:r>
    </w:p>
    <w:p w14:paraId="34FF4B0E" w14:textId="0B90CD2B" w:rsidR="007A290A" w:rsidRPr="00364448" w:rsidRDefault="007A290A" w:rsidP="00364448">
      <w:pPr>
        <w:pStyle w:val="NoSpacing"/>
        <w:spacing w:line="276" w:lineRule="auto"/>
        <w:jc w:val="both"/>
        <w:rPr>
          <w:rFonts w:ascii="Arial Narrow" w:hAnsi="Arial Narrow" w:cs="Times New Roman"/>
          <w:color w:val="000000" w:themeColor="text1"/>
        </w:rPr>
      </w:pPr>
      <w:r w:rsidRPr="00364448">
        <w:rPr>
          <w:rFonts w:ascii="Arial Narrow" w:hAnsi="Arial Narrow" w:cs="Times New Roman"/>
          <w:color w:val="000000" w:themeColor="text1"/>
        </w:rPr>
        <w:t>Čelnik Naručitelja</w:t>
      </w:r>
      <w:r w:rsidR="00D4782D">
        <w:rPr>
          <w:rFonts w:ascii="Arial Narrow" w:hAnsi="Arial Narrow" w:cs="Times New Roman"/>
          <w:color w:val="000000" w:themeColor="text1"/>
        </w:rPr>
        <w:t xml:space="preserve">, </w:t>
      </w:r>
      <w:r w:rsidRPr="00364448">
        <w:rPr>
          <w:rFonts w:ascii="Arial Narrow" w:hAnsi="Arial Narrow" w:cs="Times New Roman"/>
          <w:color w:val="000000" w:themeColor="text1"/>
        </w:rPr>
        <w:t>odnosno odgovorna osoba Naručitelja</w:t>
      </w:r>
      <w:r w:rsidR="00D4782D">
        <w:rPr>
          <w:rFonts w:ascii="Arial Narrow" w:hAnsi="Arial Narrow" w:cs="Times New Roman"/>
          <w:color w:val="000000" w:themeColor="text1"/>
        </w:rPr>
        <w:t>,</w:t>
      </w:r>
      <w:r w:rsidRPr="00364448">
        <w:rPr>
          <w:rFonts w:ascii="Arial Narrow" w:hAnsi="Arial Narrow" w:cs="Times New Roman"/>
          <w:color w:val="000000" w:themeColor="text1"/>
        </w:rPr>
        <w:t xml:space="preserve"> razmatra prigovor te može:</w:t>
      </w:r>
    </w:p>
    <w:p w14:paraId="40EF34B3" w14:textId="2523371F" w:rsidR="007A290A" w:rsidRPr="00364448" w:rsidRDefault="007A290A" w:rsidP="00364448">
      <w:pPr>
        <w:pStyle w:val="NoSpacing"/>
        <w:spacing w:line="276" w:lineRule="auto"/>
        <w:jc w:val="both"/>
        <w:rPr>
          <w:rFonts w:ascii="Arial Narrow" w:hAnsi="Arial Narrow" w:cs="Times New Roman"/>
        </w:rPr>
      </w:pPr>
      <w:r w:rsidRPr="00364448">
        <w:rPr>
          <w:rFonts w:ascii="Arial Narrow" w:hAnsi="Arial Narrow" w:cs="Times New Roman"/>
          <w:color w:val="000000" w:themeColor="text1"/>
        </w:rPr>
        <w:t>-  odbaciti prigovor ako nije pravodoban ili nije dopušten</w:t>
      </w:r>
      <w:r w:rsidRPr="00364448">
        <w:rPr>
          <w:rFonts w:ascii="Arial Narrow" w:hAnsi="Arial Narrow" w:cs="Times New Roman"/>
        </w:rPr>
        <w:t>,</w:t>
      </w:r>
    </w:p>
    <w:p w14:paraId="33C57DFC" w14:textId="5306796D" w:rsidR="007A290A" w:rsidRPr="00364448" w:rsidRDefault="007A290A" w:rsidP="00364448">
      <w:pPr>
        <w:pStyle w:val="NoSpacing"/>
        <w:spacing w:line="276" w:lineRule="auto"/>
        <w:jc w:val="both"/>
        <w:rPr>
          <w:rFonts w:ascii="Arial Narrow" w:hAnsi="Arial Narrow" w:cs="Times New Roman"/>
        </w:rPr>
      </w:pPr>
      <w:r w:rsidRPr="00364448">
        <w:rPr>
          <w:rFonts w:ascii="Arial Narrow" w:hAnsi="Arial Narrow" w:cs="Times New Roman"/>
        </w:rPr>
        <w:t>-  odbiti prigovor kao neosnovan,</w:t>
      </w:r>
    </w:p>
    <w:p w14:paraId="3A7F06E9" w14:textId="3A6D2A48" w:rsidR="007A290A" w:rsidRPr="00364448" w:rsidRDefault="007A290A" w:rsidP="00364448">
      <w:pPr>
        <w:pStyle w:val="NoSpacing"/>
        <w:spacing w:line="276" w:lineRule="auto"/>
        <w:jc w:val="both"/>
        <w:rPr>
          <w:rFonts w:ascii="Arial Narrow" w:hAnsi="Arial Narrow" w:cs="Times New Roman"/>
        </w:rPr>
      </w:pPr>
      <w:r w:rsidRPr="00364448">
        <w:rPr>
          <w:rFonts w:ascii="Arial Narrow" w:hAnsi="Arial Narrow" w:cs="Times New Roman"/>
        </w:rPr>
        <w:t>-  prihvatiti prigovor i naložiti otklanjanje nepravilnosti,</w:t>
      </w:r>
    </w:p>
    <w:p w14:paraId="3638F4BB" w14:textId="08FBE447" w:rsidR="007A290A" w:rsidRPr="00364448" w:rsidRDefault="007A290A" w:rsidP="00364448">
      <w:pPr>
        <w:pStyle w:val="NoSpacing"/>
        <w:spacing w:line="276" w:lineRule="auto"/>
        <w:jc w:val="both"/>
        <w:rPr>
          <w:rFonts w:ascii="Arial Narrow" w:hAnsi="Arial Narrow" w:cs="Times New Roman"/>
        </w:rPr>
      </w:pPr>
      <w:r w:rsidRPr="00364448">
        <w:rPr>
          <w:rFonts w:ascii="Arial Narrow" w:hAnsi="Arial Narrow" w:cs="Times New Roman"/>
        </w:rPr>
        <w:t>-  poništiti postupak jednostavne nabave ili njegov dio.</w:t>
      </w:r>
    </w:p>
    <w:p w14:paraId="42118CD7" w14:textId="7CA10F2B" w:rsidR="007A290A" w:rsidRPr="00364448" w:rsidRDefault="007A290A" w:rsidP="00364448">
      <w:pPr>
        <w:pStyle w:val="NoSpacing"/>
        <w:spacing w:line="276" w:lineRule="auto"/>
        <w:jc w:val="both"/>
        <w:rPr>
          <w:rFonts w:ascii="Arial Narrow" w:hAnsi="Arial Narrow" w:cs="Times New Roman"/>
        </w:rPr>
      </w:pPr>
      <w:r w:rsidRPr="00364448">
        <w:rPr>
          <w:rFonts w:ascii="Arial Narrow" w:hAnsi="Arial Narrow" w:cs="Times New Roman"/>
        </w:rPr>
        <w:t xml:space="preserve">Naručitelj donosi </w:t>
      </w:r>
      <w:r w:rsidR="00846D00" w:rsidRPr="00364448">
        <w:rPr>
          <w:rFonts w:ascii="Arial Narrow" w:hAnsi="Arial Narrow" w:cs="Times New Roman"/>
        </w:rPr>
        <w:t>O</w:t>
      </w:r>
      <w:r w:rsidRPr="00364448">
        <w:rPr>
          <w:rFonts w:ascii="Arial Narrow" w:hAnsi="Arial Narrow" w:cs="Times New Roman"/>
        </w:rPr>
        <w:t>dluku povodom prigovora te obavještava podnositelja prigovora u primjerenom roku.</w:t>
      </w:r>
    </w:p>
    <w:p w14:paraId="4570BC82" w14:textId="53753280" w:rsidR="00846D00" w:rsidRPr="00364448" w:rsidRDefault="007A290A" w:rsidP="00364448">
      <w:pPr>
        <w:pStyle w:val="NoSpacing"/>
        <w:spacing w:line="276" w:lineRule="auto"/>
        <w:jc w:val="both"/>
        <w:rPr>
          <w:rFonts w:ascii="Arial Narrow" w:hAnsi="Arial Narrow" w:cs="Times New Roman"/>
        </w:rPr>
      </w:pPr>
      <w:r w:rsidRPr="00364448">
        <w:rPr>
          <w:rFonts w:ascii="Arial Narrow" w:hAnsi="Arial Narrow" w:cs="Times New Roman"/>
        </w:rPr>
        <w:t>Postupak odlučivanja o prigovoru iz ovoga članka nije upravni postupak, a odluka Naručitelja nema svojstvo upravnog akta.</w:t>
      </w:r>
    </w:p>
    <w:p w14:paraId="01D22D1A" w14:textId="77777777" w:rsidR="00D84976" w:rsidRPr="00364448" w:rsidRDefault="00D84976" w:rsidP="00364448">
      <w:pPr>
        <w:pStyle w:val="NoSpacing"/>
        <w:spacing w:line="276" w:lineRule="auto"/>
        <w:jc w:val="both"/>
        <w:rPr>
          <w:rFonts w:ascii="Arial Narrow" w:hAnsi="Arial Narrow"/>
          <w:color w:val="000000"/>
        </w:rPr>
      </w:pPr>
    </w:p>
    <w:p w14:paraId="227D41BB" w14:textId="1F685D5B" w:rsidR="000C2B9E" w:rsidRPr="00350F2F" w:rsidRDefault="000C2B9E" w:rsidP="00364448">
      <w:pPr>
        <w:pStyle w:val="NoSpacing"/>
        <w:spacing w:line="276" w:lineRule="auto"/>
        <w:jc w:val="both"/>
        <w:rPr>
          <w:rFonts w:ascii="Arial Narrow" w:hAnsi="Arial Narrow"/>
          <w:b/>
          <w:bCs/>
          <w:color w:val="000000"/>
        </w:rPr>
      </w:pPr>
      <w:r w:rsidRPr="00350F2F">
        <w:rPr>
          <w:rFonts w:ascii="Arial Narrow" w:hAnsi="Arial Narrow"/>
          <w:b/>
          <w:bCs/>
          <w:color w:val="000000"/>
        </w:rPr>
        <w:t>Prijelazne i završne odredbe</w:t>
      </w:r>
    </w:p>
    <w:p w14:paraId="5C8904F1" w14:textId="605C6FDB" w:rsidR="007A290A" w:rsidRPr="00350F2F" w:rsidRDefault="000C2B9E" w:rsidP="00350F2F">
      <w:pPr>
        <w:pStyle w:val="NoSpacing"/>
        <w:spacing w:line="276" w:lineRule="auto"/>
        <w:jc w:val="center"/>
        <w:rPr>
          <w:rFonts w:ascii="Arial Narrow" w:hAnsi="Arial Narrow"/>
          <w:b/>
          <w:bCs/>
          <w:color w:val="000000"/>
        </w:rPr>
      </w:pPr>
      <w:r w:rsidRPr="00350F2F">
        <w:rPr>
          <w:rFonts w:ascii="Arial Narrow" w:hAnsi="Arial Narrow"/>
          <w:b/>
          <w:bCs/>
          <w:color w:val="000000"/>
        </w:rPr>
        <w:t>Članak 1</w:t>
      </w:r>
      <w:r w:rsidR="007D0FA4" w:rsidRPr="00350F2F">
        <w:rPr>
          <w:rFonts w:ascii="Arial Narrow" w:hAnsi="Arial Narrow"/>
          <w:b/>
          <w:bCs/>
          <w:color w:val="000000"/>
        </w:rPr>
        <w:t>6</w:t>
      </w:r>
      <w:r w:rsidRPr="00350F2F">
        <w:rPr>
          <w:rFonts w:ascii="Arial Narrow" w:hAnsi="Arial Narrow"/>
          <w:b/>
          <w:bCs/>
          <w:color w:val="000000"/>
        </w:rPr>
        <w:t>.</w:t>
      </w:r>
    </w:p>
    <w:p w14:paraId="2120A2D9" w14:textId="77777777" w:rsidR="007A290A" w:rsidRPr="00364448" w:rsidRDefault="000C2B9E" w:rsidP="00364448">
      <w:pPr>
        <w:pStyle w:val="NoSpacing"/>
        <w:spacing w:line="276" w:lineRule="auto"/>
        <w:jc w:val="both"/>
        <w:rPr>
          <w:rFonts w:ascii="Arial Narrow" w:hAnsi="Arial Narrow"/>
        </w:rPr>
      </w:pPr>
      <w:r w:rsidRPr="00364448">
        <w:rPr>
          <w:rFonts w:ascii="Arial Narrow" w:hAnsi="Arial Narrow"/>
          <w:color w:val="000000"/>
        </w:rPr>
        <w:t>Na sve što nije regulirano ovim Pravilnikom Naručitelj može na odgovarajući način primjenjivati odredbe Zakona</w:t>
      </w:r>
      <w:r w:rsidR="007A290A" w:rsidRPr="00364448">
        <w:rPr>
          <w:rFonts w:ascii="Arial Narrow" w:hAnsi="Arial Narrow"/>
          <w:color w:val="000000"/>
        </w:rPr>
        <w:t xml:space="preserve"> o javnoj nabavi</w:t>
      </w:r>
      <w:r w:rsidRPr="00364448">
        <w:rPr>
          <w:rFonts w:ascii="Arial Narrow" w:hAnsi="Arial Narrow"/>
          <w:color w:val="000000"/>
        </w:rPr>
        <w:t>.</w:t>
      </w:r>
      <w:r w:rsidR="007A290A" w:rsidRPr="00364448">
        <w:rPr>
          <w:rFonts w:ascii="Arial Narrow" w:hAnsi="Arial Narrow"/>
        </w:rPr>
        <w:t xml:space="preserve"> </w:t>
      </w:r>
    </w:p>
    <w:p w14:paraId="1208DC6E" w14:textId="6AAB3317" w:rsidR="000C2B9E" w:rsidRPr="00364448" w:rsidRDefault="007A290A" w:rsidP="00364448">
      <w:pPr>
        <w:pStyle w:val="NoSpacing"/>
        <w:spacing w:line="276" w:lineRule="auto"/>
        <w:jc w:val="both"/>
        <w:rPr>
          <w:rFonts w:ascii="Arial Narrow" w:hAnsi="Arial Narrow"/>
          <w:color w:val="000000"/>
        </w:rPr>
      </w:pPr>
      <w:r w:rsidRPr="00364448">
        <w:rPr>
          <w:rFonts w:ascii="Arial Narrow" w:hAnsi="Arial Narrow"/>
        </w:rPr>
        <w:t xml:space="preserve">Stupanjem na snagu ovog Pravilnika stavlja se izvan snage Pravilnik o </w:t>
      </w:r>
      <w:r w:rsidR="000E4F4E" w:rsidRPr="00364448">
        <w:rPr>
          <w:rFonts w:ascii="Arial Narrow" w:hAnsi="Arial Narrow"/>
        </w:rPr>
        <w:t>jednostavnoj nabavi</w:t>
      </w:r>
      <w:r w:rsidR="00350F2F">
        <w:rPr>
          <w:rFonts w:ascii="Arial Narrow" w:hAnsi="Arial Narrow"/>
        </w:rPr>
        <w:t xml:space="preserve"> (u</w:t>
      </w:r>
      <w:r w:rsidR="000E4F4E" w:rsidRPr="00364448">
        <w:rPr>
          <w:rFonts w:ascii="Arial Narrow" w:hAnsi="Arial Narrow"/>
        </w:rPr>
        <w:t>r. broj: I-106-1-25)</w:t>
      </w:r>
      <w:r w:rsidR="00350F2F">
        <w:rPr>
          <w:rFonts w:ascii="Arial Narrow" w:hAnsi="Arial Narrow"/>
        </w:rPr>
        <w:t>.</w:t>
      </w:r>
    </w:p>
    <w:p w14:paraId="78FD234D" w14:textId="66F7908B" w:rsidR="000C2B9E" w:rsidRPr="00350F2F" w:rsidRDefault="000C2B9E" w:rsidP="00350F2F">
      <w:pPr>
        <w:pStyle w:val="NoSpacing"/>
        <w:spacing w:line="276" w:lineRule="auto"/>
        <w:jc w:val="center"/>
        <w:rPr>
          <w:rFonts w:ascii="Arial Narrow" w:hAnsi="Arial Narrow"/>
          <w:b/>
          <w:bCs/>
          <w:color w:val="000000"/>
        </w:rPr>
      </w:pPr>
      <w:r w:rsidRPr="00350F2F">
        <w:rPr>
          <w:rFonts w:ascii="Arial Narrow" w:hAnsi="Arial Narrow"/>
          <w:b/>
          <w:bCs/>
          <w:color w:val="000000"/>
        </w:rPr>
        <w:lastRenderedPageBreak/>
        <w:t xml:space="preserve">Članak </w:t>
      </w:r>
      <w:r w:rsidR="007D0FA4" w:rsidRPr="00350F2F">
        <w:rPr>
          <w:rFonts w:ascii="Arial Narrow" w:hAnsi="Arial Narrow"/>
          <w:b/>
          <w:bCs/>
          <w:color w:val="000000"/>
        </w:rPr>
        <w:t>17</w:t>
      </w:r>
      <w:r w:rsidRPr="00350F2F">
        <w:rPr>
          <w:rFonts w:ascii="Arial Narrow" w:hAnsi="Arial Narrow"/>
          <w:b/>
          <w:bCs/>
          <w:color w:val="000000"/>
        </w:rPr>
        <w:t>.</w:t>
      </w:r>
    </w:p>
    <w:p w14:paraId="3CB91C06" w14:textId="77777777" w:rsidR="007A290A" w:rsidRPr="00364448" w:rsidRDefault="007A290A" w:rsidP="00364448">
      <w:pPr>
        <w:pStyle w:val="NoSpacing"/>
        <w:spacing w:line="276" w:lineRule="auto"/>
        <w:jc w:val="both"/>
        <w:rPr>
          <w:rFonts w:ascii="Arial Narrow" w:hAnsi="Arial Narrow" w:cs="Times New Roman"/>
        </w:rPr>
      </w:pPr>
      <w:r w:rsidRPr="00364448">
        <w:rPr>
          <w:rFonts w:ascii="Arial Narrow" w:hAnsi="Arial Narrow" w:cs="Times New Roman"/>
        </w:rPr>
        <w:t>Ovaj Pravilnik stupa na snagu 1. rujna 2026. godine.</w:t>
      </w:r>
    </w:p>
    <w:p w14:paraId="7B1BB201" w14:textId="19FD47F7" w:rsidR="00AF6222" w:rsidRPr="00364448" w:rsidRDefault="007A290A" w:rsidP="00364448">
      <w:pPr>
        <w:pStyle w:val="NoSpacing"/>
        <w:spacing w:line="276" w:lineRule="auto"/>
        <w:jc w:val="both"/>
        <w:rPr>
          <w:rFonts w:ascii="Arial Narrow" w:hAnsi="Arial Narrow"/>
        </w:rPr>
      </w:pPr>
      <w:r w:rsidRPr="00364448">
        <w:rPr>
          <w:rFonts w:ascii="Arial Narrow" w:hAnsi="Arial Narrow"/>
        </w:rPr>
        <w:t>Ovaj Pravilnik i sve njegove kasnije izmjene i dopune objavit će se u E</w:t>
      </w:r>
      <w:r w:rsidR="00BB221C" w:rsidRPr="00364448">
        <w:rPr>
          <w:rFonts w:ascii="Arial Narrow" w:hAnsi="Arial Narrow"/>
        </w:rPr>
        <w:t xml:space="preserve">OJN RH </w:t>
      </w:r>
      <w:r w:rsidRPr="00364448">
        <w:rPr>
          <w:rFonts w:ascii="Arial Narrow" w:hAnsi="Arial Narrow"/>
        </w:rPr>
        <w:t>i na mrežnoj stranici</w:t>
      </w:r>
      <w:r w:rsidR="00BB221C" w:rsidRPr="00364448">
        <w:rPr>
          <w:rFonts w:ascii="Arial Narrow" w:hAnsi="Arial Narrow"/>
        </w:rPr>
        <w:t xml:space="preserve"> Naručitelja</w:t>
      </w:r>
      <w:r w:rsidRPr="00364448">
        <w:rPr>
          <w:rFonts w:ascii="Arial Narrow" w:hAnsi="Arial Narrow"/>
        </w:rPr>
        <w:t>.</w:t>
      </w:r>
    </w:p>
    <w:p w14:paraId="7206DD78" w14:textId="77777777" w:rsidR="007A290A" w:rsidRPr="00364448" w:rsidRDefault="007A290A" w:rsidP="00364448">
      <w:pPr>
        <w:pStyle w:val="NoSpacing"/>
        <w:spacing w:line="276" w:lineRule="auto"/>
        <w:jc w:val="both"/>
        <w:rPr>
          <w:rFonts w:ascii="Arial Narrow" w:hAnsi="Arial Narrow"/>
          <w:color w:val="000000"/>
        </w:rPr>
      </w:pPr>
    </w:p>
    <w:p w14:paraId="6B8DEE64" w14:textId="23AB2692" w:rsidR="00AF6222" w:rsidRPr="00364448" w:rsidRDefault="00AF6222" w:rsidP="00364448">
      <w:pPr>
        <w:pStyle w:val="NoSpacing"/>
        <w:spacing w:line="276" w:lineRule="auto"/>
        <w:jc w:val="both"/>
        <w:rPr>
          <w:rFonts w:ascii="Arial Narrow" w:hAnsi="Arial Narrow"/>
          <w:color w:val="000000"/>
        </w:rPr>
      </w:pPr>
      <w:r w:rsidRPr="00364448">
        <w:rPr>
          <w:rFonts w:ascii="Arial Narrow" w:hAnsi="Arial Narrow"/>
          <w:color w:val="000000"/>
        </w:rPr>
        <w:t>U</w:t>
      </w:r>
      <w:r w:rsidR="000E4F4E" w:rsidRPr="00364448">
        <w:rPr>
          <w:rFonts w:ascii="Arial Narrow" w:hAnsi="Arial Narrow"/>
          <w:color w:val="000000"/>
        </w:rPr>
        <w:t>r. broj</w:t>
      </w:r>
      <w:r w:rsidRPr="00364448">
        <w:rPr>
          <w:rFonts w:ascii="Arial Narrow" w:hAnsi="Arial Narrow"/>
          <w:color w:val="000000"/>
        </w:rPr>
        <w:t xml:space="preserve">: </w:t>
      </w:r>
    </w:p>
    <w:p w14:paraId="455CEDFA" w14:textId="77777777" w:rsidR="000E4F4E" w:rsidRPr="00364448" w:rsidRDefault="000E4F4E" w:rsidP="00364448">
      <w:pPr>
        <w:pStyle w:val="NoSpacing"/>
        <w:spacing w:line="276" w:lineRule="auto"/>
        <w:jc w:val="both"/>
        <w:rPr>
          <w:rFonts w:ascii="Arial Narrow" w:hAnsi="Arial Narrow"/>
        </w:rPr>
      </w:pPr>
    </w:p>
    <w:p w14:paraId="5044AE91" w14:textId="09397DB2" w:rsidR="000E4F4E" w:rsidRDefault="007A290A" w:rsidP="00350F2F">
      <w:pPr>
        <w:pStyle w:val="NoSpacing"/>
        <w:spacing w:line="276" w:lineRule="auto"/>
        <w:jc w:val="right"/>
        <w:rPr>
          <w:rFonts w:ascii="Arial Narrow" w:hAnsi="Arial Narrow"/>
        </w:rPr>
      </w:pPr>
      <w:r w:rsidRPr="00364448">
        <w:rPr>
          <w:rFonts w:ascii="Arial Narrow" w:hAnsi="Arial Narrow"/>
        </w:rPr>
        <w:t>R</w:t>
      </w:r>
      <w:r w:rsidR="00350F2F">
        <w:rPr>
          <w:rFonts w:ascii="Arial Narrow" w:hAnsi="Arial Narrow"/>
        </w:rPr>
        <w:t xml:space="preserve"> </w:t>
      </w:r>
      <w:r w:rsidR="000E4F4E" w:rsidRPr="00364448">
        <w:rPr>
          <w:rFonts w:ascii="Arial Narrow" w:hAnsi="Arial Narrow"/>
        </w:rPr>
        <w:t>a</w:t>
      </w:r>
      <w:r w:rsidR="00350F2F">
        <w:rPr>
          <w:rFonts w:ascii="Arial Narrow" w:hAnsi="Arial Narrow"/>
        </w:rPr>
        <w:t xml:space="preserve"> </w:t>
      </w:r>
      <w:r w:rsidR="000E4F4E" w:rsidRPr="00364448">
        <w:rPr>
          <w:rFonts w:ascii="Arial Narrow" w:hAnsi="Arial Narrow"/>
        </w:rPr>
        <w:t>v</w:t>
      </w:r>
      <w:r w:rsidR="00350F2F">
        <w:rPr>
          <w:rFonts w:ascii="Arial Narrow" w:hAnsi="Arial Narrow"/>
        </w:rPr>
        <w:t xml:space="preserve"> </w:t>
      </w:r>
      <w:r w:rsidR="000E4F4E" w:rsidRPr="00364448">
        <w:rPr>
          <w:rFonts w:ascii="Arial Narrow" w:hAnsi="Arial Narrow"/>
        </w:rPr>
        <w:t>n</w:t>
      </w:r>
      <w:r w:rsidR="00350F2F">
        <w:rPr>
          <w:rFonts w:ascii="Arial Narrow" w:hAnsi="Arial Narrow"/>
        </w:rPr>
        <w:t xml:space="preserve"> </w:t>
      </w:r>
      <w:r w:rsidR="000E4F4E" w:rsidRPr="00364448">
        <w:rPr>
          <w:rFonts w:ascii="Arial Narrow" w:hAnsi="Arial Narrow"/>
        </w:rPr>
        <w:t>a</w:t>
      </w:r>
      <w:r w:rsidR="00350F2F">
        <w:rPr>
          <w:rFonts w:ascii="Arial Narrow" w:hAnsi="Arial Narrow"/>
        </w:rPr>
        <w:t xml:space="preserve"> </w:t>
      </w:r>
      <w:r w:rsidR="000E4F4E" w:rsidRPr="00364448">
        <w:rPr>
          <w:rFonts w:ascii="Arial Narrow" w:hAnsi="Arial Narrow"/>
        </w:rPr>
        <w:t>t</w:t>
      </w:r>
      <w:r w:rsidR="00350F2F">
        <w:rPr>
          <w:rFonts w:ascii="Arial Narrow" w:hAnsi="Arial Narrow"/>
        </w:rPr>
        <w:t xml:space="preserve"> </w:t>
      </w:r>
      <w:r w:rsidR="000E4F4E" w:rsidRPr="00364448">
        <w:rPr>
          <w:rFonts w:ascii="Arial Narrow" w:hAnsi="Arial Narrow"/>
        </w:rPr>
        <w:t>e</w:t>
      </w:r>
      <w:r w:rsidR="00350F2F">
        <w:rPr>
          <w:rFonts w:ascii="Arial Narrow" w:hAnsi="Arial Narrow"/>
        </w:rPr>
        <w:t xml:space="preserve"> </w:t>
      </w:r>
      <w:r w:rsidR="000E4F4E" w:rsidRPr="00364448">
        <w:rPr>
          <w:rFonts w:ascii="Arial Narrow" w:hAnsi="Arial Narrow"/>
        </w:rPr>
        <w:t>l</w:t>
      </w:r>
      <w:r w:rsidR="00350F2F">
        <w:rPr>
          <w:rFonts w:ascii="Arial Narrow" w:hAnsi="Arial Narrow"/>
        </w:rPr>
        <w:t xml:space="preserve"> </w:t>
      </w:r>
      <w:r w:rsidR="000E4F4E" w:rsidRPr="00364448">
        <w:rPr>
          <w:rFonts w:ascii="Arial Narrow" w:hAnsi="Arial Narrow"/>
        </w:rPr>
        <w:t>j</w:t>
      </w:r>
      <w:r w:rsidR="00350F2F">
        <w:rPr>
          <w:rFonts w:ascii="Arial Narrow" w:hAnsi="Arial Narrow"/>
        </w:rPr>
        <w:t xml:space="preserve"> </w:t>
      </w:r>
      <w:r w:rsidR="000E4F4E" w:rsidRPr="00364448">
        <w:rPr>
          <w:rFonts w:ascii="Arial Narrow" w:hAnsi="Arial Narrow"/>
        </w:rPr>
        <w:t>i</w:t>
      </w:r>
      <w:r w:rsidR="00350F2F">
        <w:rPr>
          <w:rFonts w:ascii="Arial Narrow" w:hAnsi="Arial Narrow"/>
        </w:rPr>
        <w:t xml:space="preserve"> </w:t>
      </w:r>
      <w:r w:rsidR="000E4F4E" w:rsidRPr="00364448">
        <w:rPr>
          <w:rFonts w:ascii="Arial Narrow" w:hAnsi="Arial Narrow"/>
        </w:rPr>
        <w:t>c</w:t>
      </w:r>
      <w:r w:rsidR="00350F2F">
        <w:rPr>
          <w:rFonts w:ascii="Arial Narrow" w:hAnsi="Arial Narrow"/>
        </w:rPr>
        <w:t xml:space="preserve"> </w:t>
      </w:r>
      <w:r w:rsidR="000E4F4E" w:rsidRPr="00364448">
        <w:rPr>
          <w:rFonts w:ascii="Arial Narrow" w:hAnsi="Arial Narrow"/>
        </w:rPr>
        <w:t>a</w:t>
      </w:r>
    </w:p>
    <w:p w14:paraId="652A03AA" w14:textId="77777777" w:rsidR="00350F2F" w:rsidRPr="00364448" w:rsidRDefault="00350F2F" w:rsidP="00350F2F">
      <w:pPr>
        <w:pStyle w:val="NoSpacing"/>
        <w:spacing w:line="276" w:lineRule="auto"/>
        <w:jc w:val="right"/>
        <w:rPr>
          <w:rFonts w:ascii="Arial Narrow" w:hAnsi="Arial Narrow"/>
        </w:rPr>
      </w:pPr>
    </w:p>
    <w:p w14:paraId="534F78AF" w14:textId="24D17E37" w:rsidR="000E4F4E" w:rsidRPr="00364448" w:rsidRDefault="000E4F4E" w:rsidP="00350F2F">
      <w:pPr>
        <w:pStyle w:val="NoSpacing"/>
        <w:spacing w:line="276" w:lineRule="auto"/>
        <w:jc w:val="right"/>
        <w:rPr>
          <w:rFonts w:ascii="Arial Narrow" w:hAnsi="Arial Narrow"/>
        </w:rPr>
      </w:pPr>
      <w:r w:rsidRPr="00364448">
        <w:rPr>
          <w:rFonts w:ascii="Arial Narrow" w:hAnsi="Arial Narrow"/>
        </w:rPr>
        <w:t>dr. sc. Tajana Pleše</w:t>
      </w:r>
    </w:p>
    <w:p w14:paraId="7F60290E" w14:textId="77777777" w:rsidR="007A290A" w:rsidRPr="00364448" w:rsidRDefault="007A290A" w:rsidP="00364448">
      <w:pPr>
        <w:pStyle w:val="NoSpacing"/>
        <w:spacing w:line="276" w:lineRule="auto"/>
        <w:jc w:val="both"/>
        <w:rPr>
          <w:rFonts w:ascii="Arial Narrow" w:hAnsi="Arial Narrow"/>
          <w:color w:val="000000"/>
        </w:rPr>
      </w:pPr>
    </w:p>
    <w:p w14:paraId="7606433B" w14:textId="77777777" w:rsidR="00681E1C" w:rsidRPr="00364448" w:rsidRDefault="00681E1C" w:rsidP="00364448">
      <w:pPr>
        <w:pStyle w:val="NoSpacing"/>
        <w:spacing w:line="276" w:lineRule="auto"/>
        <w:jc w:val="both"/>
        <w:rPr>
          <w:rFonts w:ascii="Arial Narrow" w:hAnsi="Arial Narrow"/>
          <w:color w:val="000000"/>
        </w:rPr>
      </w:pPr>
    </w:p>
    <w:p w14:paraId="7CA9E052" w14:textId="77777777" w:rsidR="0037787F" w:rsidRPr="00364448" w:rsidRDefault="0037787F" w:rsidP="00364448">
      <w:pPr>
        <w:pStyle w:val="NoSpacing"/>
        <w:spacing w:line="276" w:lineRule="auto"/>
        <w:jc w:val="both"/>
        <w:rPr>
          <w:rFonts w:ascii="Arial Narrow" w:hAnsi="Arial Narrow"/>
        </w:rPr>
      </w:pPr>
    </w:p>
    <w:sectPr w:rsidR="0037787F" w:rsidRPr="00364448" w:rsidSect="00A85C0D">
      <w:pgSz w:w="11906" w:h="16838"/>
      <w:pgMar w:top="1418"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427F"/>
    <w:multiLevelType w:val="hybridMultilevel"/>
    <w:tmpl w:val="9E6E8E7E"/>
    <w:lvl w:ilvl="0" w:tplc="1326FC82">
      <w:numFmt w:val="bullet"/>
      <w:lvlText w:val="-"/>
      <w:lvlJc w:val="left"/>
      <w:pPr>
        <w:ind w:left="720" w:hanging="360"/>
      </w:pPr>
      <w:rPr>
        <w:rFonts w:ascii="Arial Narrow" w:eastAsiaTheme="minorHAnsi" w:hAnsi="Arial Narrow" w:cs="Times New Roman"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B6E671E"/>
    <w:multiLevelType w:val="hybridMultilevel"/>
    <w:tmpl w:val="B292160C"/>
    <w:lvl w:ilvl="0" w:tplc="19124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175B4"/>
    <w:multiLevelType w:val="hybridMultilevel"/>
    <w:tmpl w:val="DB9A475A"/>
    <w:lvl w:ilvl="0" w:tplc="B6100CEE">
      <w:start w:val="1"/>
      <w:numFmt w:val="decimal"/>
      <w:lvlText w:val="(%1)"/>
      <w:lvlJc w:val="left"/>
      <w:pPr>
        <w:ind w:left="2344" w:hanging="360"/>
      </w:pPr>
      <w:rPr>
        <w:rFonts w:hint="default"/>
        <w:color w:val="auto"/>
      </w:r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3" w15:restartNumberingAfterBreak="0">
    <w:nsid w:val="4BE546B1"/>
    <w:multiLevelType w:val="hybridMultilevel"/>
    <w:tmpl w:val="84F67A08"/>
    <w:lvl w:ilvl="0" w:tplc="B6100C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412379"/>
    <w:multiLevelType w:val="hybridMultilevel"/>
    <w:tmpl w:val="A394CEDE"/>
    <w:lvl w:ilvl="0" w:tplc="C67ACB84">
      <w:start w:val="1"/>
      <w:numFmt w:val="decimal"/>
      <w:lvlText w:val="(%1)"/>
      <w:lvlJc w:val="left"/>
      <w:pPr>
        <w:ind w:left="502"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80004EA"/>
    <w:multiLevelType w:val="hybridMultilevel"/>
    <w:tmpl w:val="5E962964"/>
    <w:lvl w:ilvl="0" w:tplc="98A43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9C39F8"/>
    <w:multiLevelType w:val="hybridMultilevel"/>
    <w:tmpl w:val="F0D2326E"/>
    <w:lvl w:ilvl="0" w:tplc="D12C0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0833BC"/>
    <w:multiLevelType w:val="hybridMultilevel"/>
    <w:tmpl w:val="5F9C6314"/>
    <w:lvl w:ilvl="0" w:tplc="E5B4E838">
      <w:start w:val="1"/>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7A8105A6"/>
    <w:multiLevelType w:val="hybridMultilevel"/>
    <w:tmpl w:val="B1AC98E8"/>
    <w:lvl w:ilvl="0" w:tplc="8AE0209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52505993">
    <w:abstractNumId w:val="1"/>
  </w:num>
  <w:num w:numId="2" w16cid:durableId="1572154485">
    <w:abstractNumId w:val="2"/>
  </w:num>
  <w:num w:numId="3" w16cid:durableId="1743988487">
    <w:abstractNumId w:val="8"/>
  </w:num>
  <w:num w:numId="4" w16cid:durableId="2100517253">
    <w:abstractNumId w:val="7"/>
  </w:num>
  <w:num w:numId="5" w16cid:durableId="1330256159">
    <w:abstractNumId w:val="4"/>
  </w:num>
  <w:num w:numId="6" w16cid:durableId="1205407388">
    <w:abstractNumId w:val="5"/>
  </w:num>
  <w:num w:numId="7" w16cid:durableId="214973703">
    <w:abstractNumId w:val="6"/>
  </w:num>
  <w:num w:numId="8" w16cid:durableId="60373047">
    <w:abstractNumId w:val="3"/>
  </w:num>
  <w:num w:numId="9" w16cid:durableId="161510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9E"/>
    <w:rsid w:val="00004F0F"/>
    <w:rsid w:val="00006302"/>
    <w:rsid w:val="00032D31"/>
    <w:rsid w:val="00033514"/>
    <w:rsid w:val="00042F9F"/>
    <w:rsid w:val="00044963"/>
    <w:rsid w:val="00047136"/>
    <w:rsid w:val="000C2B9E"/>
    <w:rsid w:val="000E4F4E"/>
    <w:rsid w:val="0018666C"/>
    <w:rsid w:val="001A1F20"/>
    <w:rsid w:val="001C5E2F"/>
    <w:rsid w:val="002152EA"/>
    <w:rsid w:val="003176FF"/>
    <w:rsid w:val="003317A6"/>
    <w:rsid w:val="00350F2F"/>
    <w:rsid w:val="00364448"/>
    <w:rsid w:val="0037787F"/>
    <w:rsid w:val="003D4C61"/>
    <w:rsid w:val="004C438A"/>
    <w:rsid w:val="004E2858"/>
    <w:rsid w:val="005B042D"/>
    <w:rsid w:val="005B1014"/>
    <w:rsid w:val="00663FFE"/>
    <w:rsid w:val="00681E1C"/>
    <w:rsid w:val="00682C9A"/>
    <w:rsid w:val="006C68E0"/>
    <w:rsid w:val="007462D9"/>
    <w:rsid w:val="007A290A"/>
    <w:rsid w:val="007D0FA4"/>
    <w:rsid w:val="007F7BA9"/>
    <w:rsid w:val="00846C5B"/>
    <w:rsid w:val="00846D00"/>
    <w:rsid w:val="008A36CC"/>
    <w:rsid w:val="008C73F0"/>
    <w:rsid w:val="008D7877"/>
    <w:rsid w:val="008E400A"/>
    <w:rsid w:val="009557F2"/>
    <w:rsid w:val="00A11D06"/>
    <w:rsid w:val="00A143FD"/>
    <w:rsid w:val="00A85C0D"/>
    <w:rsid w:val="00A9745E"/>
    <w:rsid w:val="00AB61B2"/>
    <w:rsid w:val="00AB6A31"/>
    <w:rsid w:val="00AE425D"/>
    <w:rsid w:val="00AF2AE3"/>
    <w:rsid w:val="00AF6222"/>
    <w:rsid w:val="00B01DF1"/>
    <w:rsid w:val="00B410B8"/>
    <w:rsid w:val="00B66ACC"/>
    <w:rsid w:val="00BB221C"/>
    <w:rsid w:val="00BE67E7"/>
    <w:rsid w:val="00C06C43"/>
    <w:rsid w:val="00C2646D"/>
    <w:rsid w:val="00C925D1"/>
    <w:rsid w:val="00CE585E"/>
    <w:rsid w:val="00D04735"/>
    <w:rsid w:val="00D4782D"/>
    <w:rsid w:val="00D84976"/>
    <w:rsid w:val="00DB31FE"/>
    <w:rsid w:val="00DD518A"/>
    <w:rsid w:val="00E8159C"/>
    <w:rsid w:val="00EC7F0E"/>
    <w:rsid w:val="00F65EB7"/>
    <w:rsid w:val="00FA42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C6F8"/>
  <w15:chartTrackingRefBased/>
  <w15:docId w15:val="{B30A72A5-6B7E-436E-9833-8E777F11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B9E"/>
    <w:rPr>
      <w:rFonts w:eastAsiaTheme="majorEastAsia" w:cstheme="majorBidi"/>
      <w:color w:val="272727" w:themeColor="text1" w:themeTint="D8"/>
    </w:rPr>
  </w:style>
  <w:style w:type="paragraph" w:styleId="Title">
    <w:name w:val="Title"/>
    <w:basedOn w:val="Normal"/>
    <w:next w:val="Normal"/>
    <w:link w:val="TitleChar"/>
    <w:uiPriority w:val="10"/>
    <w:qFormat/>
    <w:rsid w:val="000C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B9E"/>
    <w:pPr>
      <w:spacing w:before="160"/>
      <w:jc w:val="center"/>
    </w:pPr>
    <w:rPr>
      <w:i/>
      <w:iCs/>
      <w:color w:val="404040" w:themeColor="text1" w:themeTint="BF"/>
    </w:rPr>
  </w:style>
  <w:style w:type="character" w:customStyle="1" w:styleId="QuoteChar">
    <w:name w:val="Quote Char"/>
    <w:basedOn w:val="DefaultParagraphFont"/>
    <w:link w:val="Quote"/>
    <w:uiPriority w:val="29"/>
    <w:rsid w:val="000C2B9E"/>
    <w:rPr>
      <w:i/>
      <w:iCs/>
      <w:color w:val="404040" w:themeColor="text1" w:themeTint="BF"/>
    </w:rPr>
  </w:style>
  <w:style w:type="paragraph" w:styleId="ListParagraph">
    <w:name w:val="List Paragraph"/>
    <w:basedOn w:val="Normal"/>
    <w:uiPriority w:val="34"/>
    <w:qFormat/>
    <w:rsid w:val="000C2B9E"/>
    <w:pPr>
      <w:ind w:left="720"/>
      <w:contextualSpacing/>
    </w:pPr>
  </w:style>
  <w:style w:type="character" w:styleId="IntenseEmphasis">
    <w:name w:val="Intense Emphasis"/>
    <w:basedOn w:val="DefaultParagraphFont"/>
    <w:uiPriority w:val="21"/>
    <w:qFormat/>
    <w:rsid w:val="000C2B9E"/>
    <w:rPr>
      <w:i/>
      <w:iCs/>
      <w:color w:val="0F4761" w:themeColor="accent1" w:themeShade="BF"/>
    </w:rPr>
  </w:style>
  <w:style w:type="paragraph" w:styleId="IntenseQuote">
    <w:name w:val="Intense Quote"/>
    <w:basedOn w:val="Normal"/>
    <w:next w:val="Normal"/>
    <w:link w:val="IntenseQuoteChar"/>
    <w:uiPriority w:val="30"/>
    <w:qFormat/>
    <w:rsid w:val="000C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B9E"/>
    <w:rPr>
      <w:i/>
      <w:iCs/>
      <w:color w:val="0F4761" w:themeColor="accent1" w:themeShade="BF"/>
    </w:rPr>
  </w:style>
  <w:style w:type="character" w:styleId="IntenseReference">
    <w:name w:val="Intense Reference"/>
    <w:basedOn w:val="DefaultParagraphFont"/>
    <w:uiPriority w:val="32"/>
    <w:qFormat/>
    <w:rsid w:val="000C2B9E"/>
    <w:rPr>
      <w:b/>
      <w:bCs/>
      <w:smallCaps/>
      <w:color w:val="0F4761" w:themeColor="accent1" w:themeShade="BF"/>
      <w:spacing w:val="5"/>
    </w:rPr>
  </w:style>
  <w:style w:type="paragraph" w:styleId="NormalWeb">
    <w:name w:val="Normal (Web)"/>
    <w:basedOn w:val="Normal"/>
    <w:uiPriority w:val="99"/>
    <w:unhideWhenUsed/>
    <w:rsid w:val="000C2B9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Zadanifontodlomka1">
    <w:name w:val="Zadani font odlomka1"/>
    <w:rsid w:val="009557F2"/>
  </w:style>
  <w:style w:type="paragraph" w:customStyle="1" w:styleId="Standard">
    <w:name w:val="Standard"/>
    <w:rsid w:val="00A11D06"/>
    <w:pPr>
      <w:widowControl w:val="0"/>
      <w:suppressAutoHyphens/>
      <w:autoSpaceDN w:val="0"/>
      <w:spacing w:after="0" w:line="240" w:lineRule="auto"/>
    </w:pPr>
    <w:rPr>
      <w:rFonts w:ascii="Times New Roman" w:eastAsia="NSimSun" w:hAnsi="Times New Roman" w:cs="Arial"/>
      <w:kern w:val="3"/>
      <w:sz w:val="24"/>
      <w:szCs w:val="24"/>
      <w:lang w:eastAsia="zh-CN" w:bidi="hi-IN"/>
      <w14:ligatures w14:val="none"/>
    </w:rPr>
  </w:style>
  <w:style w:type="paragraph" w:customStyle="1" w:styleId="isselectedend">
    <w:name w:val="isselectedend"/>
    <w:basedOn w:val="Normal"/>
    <w:rsid w:val="005B1014"/>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CommentReference">
    <w:name w:val="annotation reference"/>
    <w:basedOn w:val="DefaultParagraphFont"/>
    <w:uiPriority w:val="99"/>
    <w:semiHidden/>
    <w:unhideWhenUsed/>
    <w:rsid w:val="00047136"/>
    <w:rPr>
      <w:sz w:val="16"/>
      <w:szCs w:val="16"/>
    </w:rPr>
  </w:style>
  <w:style w:type="paragraph" w:styleId="CommentText">
    <w:name w:val="annotation text"/>
    <w:basedOn w:val="Normal"/>
    <w:link w:val="CommentTextChar"/>
    <w:uiPriority w:val="99"/>
    <w:unhideWhenUsed/>
    <w:rsid w:val="00047136"/>
    <w:pPr>
      <w:spacing w:line="240" w:lineRule="auto"/>
    </w:pPr>
    <w:rPr>
      <w:sz w:val="20"/>
      <w:szCs w:val="20"/>
    </w:rPr>
  </w:style>
  <w:style w:type="character" w:customStyle="1" w:styleId="CommentTextChar">
    <w:name w:val="Comment Text Char"/>
    <w:basedOn w:val="DefaultParagraphFont"/>
    <w:link w:val="CommentText"/>
    <w:uiPriority w:val="99"/>
    <w:rsid w:val="00047136"/>
    <w:rPr>
      <w:sz w:val="20"/>
      <w:szCs w:val="20"/>
    </w:rPr>
  </w:style>
  <w:style w:type="paragraph" w:styleId="CommentSubject">
    <w:name w:val="annotation subject"/>
    <w:basedOn w:val="CommentText"/>
    <w:next w:val="CommentText"/>
    <w:link w:val="CommentSubjectChar"/>
    <w:uiPriority w:val="99"/>
    <w:semiHidden/>
    <w:unhideWhenUsed/>
    <w:rsid w:val="00047136"/>
    <w:rPr>
      <w:b/>
      <w:bCs/>
    </w:rPr>
  </w:style>
  <w:style w:type="character" w:customStyle="1" w:styleId="CommentSubjectChar">
    <w:name w:val="Comment Subject Char"/>
    <w:basedOn w:val="CommentTextChar"/>
    <w:link w:val="CommentSubject"/>
    <w:uiPriority w:val="99"/>
    <w:semiHidden/>
    <w:rsid w:val="00047136"/>
    <w:rPr>
      <w:b/>
      <w:bCs/>
      <w:sz w:val="20"/>
      <w:szCs w:val="20"/>
    </w:rPr>
  </w:style>
  <w:style w:type="paragraph" w:styleId="NoSpacing">
    <w:name w:val="No Spacing"/>
    <w:uiPriority w:val="1"/>
    <w:qFormat/>
    <w:rsid w:val="003644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8FE61-54AB-426E-B654-04B1FEDC7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6</Pages>
  <Words>2312</Words>
  <Characters>13179</Characters>
  <Application>Microsoft Office Word</Application>
  <DocSecurity>0</DocSecurity>
  <Lines>109</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Visnja Mikus-Kresic</dc:creator>
  <cp:keywords/>
  <dc:description/>
  <cp:lastModifiedBy>Tajana Pleše</cp:lastModifiedBy>
  <cp:revision>33</cp:revision>
  <cp:lastPrinted>2026-06-03T08:45:00Z</cp:lastPrinted>
  <dcterms:created xsi:type="dcterms:W3CDTF">2026-06-01T08:18:00Z</dcterms:created>
  <dcterms:modified xsi:type="dcterms:W3CDTF">2026-06-29T14:10:00Z</dcterms:modified>
</cp:coreProperties>
</file>